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72D2F5" w14:textId="208E374D" w:rsidR="00A54DC1" w:rsidRPr="00B12C2C" w:rsidRDefault="004169D0" w:rsidP="00AE0266">
      <w:pPr>
        <w:widowControl w:val="0"/>
        <w:overflowPunct w:val="0"/>
        <w:autoSpaceDE w:val="0"/>
        <w:autoSpaceDN w:val="0"/>
        <w:adjustRightInd w:val="0"/>
        <w:jc w:val="center"/>
        <w:textAlignment w:val="baseline"/>
        <w:rPr>
          <w:rFonts w:cs="David"/>
          <w:b/>
          <w:bCs/>
          <w:kern w:val="28"/>
          <w:szCs w:val="36"/>
          <w:rtl/>
        </w:rPr>
      </w:pPr>
      <w:proofErr w:type="gramStart"/>
      <w:r w:rsidRPr="004169D0">
        <w:rPr>
          <w:rFonts w:cs="Times New Roman"/>
          <w:b/>
          <w:bCs/>
          <w:kern w:val="28"/>
          <w:szCs w:val="36"/>
          <w:rtl/>
          <w:lang w:bidi="ar-SA"/>
        </w:rPr>
        <w:t>مناقصة</w:t>
      </w:r>
      <w:proofErr w:type="gramEnd"/>
      <w:r w:rsidRPr="004169D0">
        <w:rPr>
          <w:rFonts w:cs="Times New Roman"/>
          <w:b/>
          <w:bCs/>
          <w:kern w:val="28"/>
          <w:szCs w:val="36"/>
          <w:rtl/>
          <w:lang w:bidi="ar-SA"/>
        </w:rPr>
        <w:t xml:space="preserve"> علنية رقم </w:t>
      </w:r>
      <w:r w:rsidR="00AE0266">
        <w:rPr>
          <w:rFonts w:cs="David" w:hint="cs"/>
          <w:b/>
          <w:bCs/>
          <w:kern w:val="28"/>
          <w:szCs w:val="36"/>
          <w:rtl/>
        </w:rPr>
        <w:t>01/2020</w:t>
      </w:r>
    </w:p>
    <w:p w14:paraId="2851AAFF" w14:textId="59C0EC5F" w:rsidR="004169D0" w:rsidRDefault="004169D0" w:rsidP="004169D0">
      <w:pPr>
        <w:widowControl w:val="0"/>
        <w:overflowPunct w:val="0"/>
        <w:autoSpaceDE w:val="0"/>
        <w:autoSpaceDN w:val="0"/>
        <w:adjustRightInd w:val="0"/>
        <w:ind w:left="709" w:hanging="709"/>
        <w:jc w:val="center"/>
        <w:textAlignment w:val="baseline"/>
        <w:rPr>
          <w:rFonts w:cstheme="minorBidi" w:hint="cs"/>
          <w:b/>
          <w:bCs/>
          <w:kern w:val="28"/>
          <w:szCs w:val="36"/>
          <w:rtl/>
          <w:lang w:bidi="ar-LB"/>
        </w:rPr>
      </w:pPr>
      <w:proofErr w:type="gramStart"/>
      <w:r>
        <w:rPr>
          <w:rFonts w:cstheme="minorBidi" w:hint="cs"/>
          <w:b/>
          <w:bCs/>
          <w:kern w:val="28"/>
          <w:szCs w:val="36"/>
          <w:rtl/>
          <w:lang w:bidi="ar-LB"/>
        </w:rPr>
        <w:t>دعوة</w:t>
      </w:r>
      <w:proofErr w:type="gramEnd"/>
      <w:r>
        <w:rPr>
          <w:rFonts w:cstheme="minorBidi" w:hint="cs"/>
          <w:b/>
          <w:bCs/>
          <w:kern w:val="28"/>
          <w:szCs w:val="36"/>
          <w:rtl/>
          <w:lang w:bidi="ar-LB"/>
        </w:rPr>
        <w:t xml:space="preserve"> لتقديم عروض لتشغيل مقصف في وزارة المالية </w:t>
      </w:r>
    </w:p>
    <w:p w14:paraId="06BE5D29" w14:textId="77777777"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14:paraId="500899F4" w14:textId="77777777"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14:paraId="7820C4A8" w14:textId="6DA63848" w:rsidR="004169D0" w:rsidRDefault="004169D0" w:rsidP="004169D0">
      <w:pPr>
        <w:widowControl w:val="0"/>
        <w:overflowPunct w:val="0"/>
        <w:autoSpaceDE w:val="0"/>
        <w:autoSpaceDN w:val="0"/>
        <w:adjustRightInd w:val="0"/>
        <w:spacing w:before="120" w:after="120" w:line="360" w:lineRule="auto"/>
        <w:jc w:val="both"/>
        <w:textAlignment w:val="baseline"/>
        <w:rPr>
          <w:rFonts w:cs="David" w:hint="cs"/>
          <w:sz w:val="20"/>
          <w:szCs w:val="24"/>
          <w:rtl/>
        </w:rPr>
      </w:pPr>
      <w:r w:rsidRPr="004169D0">
        <w:rPr>
          <w:rFonts w:cs="Times New Roman"/>
          <w:sz w:val="20"/>
          <w:szCs w:val="24"/>
          <w:rtl/>
          <w:lang w:bidi="ar-SA"/>
        </w:rPr>
        <w:t xml:space="preserve">وزارة المالية – المكتب الرئيسي شارع كابلن 1، القدس ( فيما يلي – </w:t>
      </w:r>
      <w:r w:rsidRPr="004169D0">
        <w:rPr>
          <w:rFonts w:cs="Times New Roman"/>
          <w:b/>
          <w:bCs/>
          <w:sz w:val="20"/>
          <w:szCs w:val="24"/>
          <w:rtl/>
          <w:lang w:bidi="ar-SA"/>
        </w:rPr>
        <w:t>الوزارة</w:t>
      </w:r>
      <w:r w:rsidRPr="004169D0">
        <w:rPr>
          <w:rFonts w:cs="Times New Roman"/>
          <w:sz w:val="20"/>
          <w:szCs w:val="24"/>
          <w:rtl/>
          <w:lang w:bidi="ar-SA"/>
        </w:rPr>
        <w:t xml:space="preserve">) تطلب بهذا تلقي عروض لتشغيل مقصف </w:t>
      </w:r>
      <w:r>
        <w:rPr>
          <w:rFonts w:cs="Times New Roman" w:hint="cs"/>
          <w:sz w:val="20"/>
          <w:szCs w:val="24"/>
          <w:rtl/>
        </w:rPr>
        <w:t xml:space="preserve"> </w:t>
      </w:r>
      <w:r>
        <w:rPr>
          <w:rFonts w:cs="Times New Roman" w:hint="cs"/>
          <w:sz w:val="20"/>
          <w:szCs w:val="24"/>
          <w:rtl/>
          <w:lang w:bidi="ar-LB"/>
        </w:rPr>
        <w:t xml:space="preserve">في مبنى </w:t>
      </w:r>
      <w:r>
        <w:rPr>
          <w:rFonts w:cs="Times New Roman" w:hint="cs"/>
          <w:sz w:val="20"/>
          <w:szCs w:val="24"/>
          <w:rtl/>
        </w:rPr>
        <w:t xml:space="preserve"> </w:t>
      </w:r>
      <w:r w:rsidRPr="004169D0">
        <w:rPr>
          <w:rFonts w:cs="Times New Roman"/>
          <w:sz w:val="20"/>
          <w:szCs w:val="24"/>
          <w:rtl/>
          <w:lang w:bidi="ar-SA"/>
        </w:rPr>
        <w:t xml:space="preserve">وزارة المالية، </w:t>
      </w:r>
      <w:r>
        <w:rPr>
          <w:rFonts w:cs="Times New Roman" w:hint="cs"/>
          <w:sz w:val="20"/>
          <w:szCs w:val="24"/>
          <w:rtl/>
          <w:lang w:bidi="ar-SA"/>
        </w:rPr>
        <w:t xml:space="preserve">في </w:t>
      </w:r>
      <w:r w:rsidRPr="004169D0">
        <w:rPr>
          <w:rFonts w:cs="Times New Roman"/>
          <w:sz w:val="20"/>
          <w:szCs w:val="24"/>
          <w:rtl/>
          <w:lang w:bidi="ar-SA"/>
        </w:rPr>
        <w:t>شارع كابلن 1</w:t>
      </w:r>
      <w:r>
        <w:rPr>
          <w:rFonts w:cs="Times New Roman" w:hint="cs"/>
          <w:sz w:val="20"/>
          <w:szCs w:val="24"/>
          <w:rtl/>
          <w:lang w:bidi="ar-SA"/>
        </w:rPr>
        <w:t xml:space="preserve"> لمدة سنة واحدة. </w:t>
      </w:r>
      <w:r>
        <w:rPr>
          <w:rFonts w:cs="Times New Roman" w:hint="cs"/>
          <w:sz w:val="20"/>
          <w:szCs w:val="24"/>
          <w:rtl/>
          <w:lang w:bidi="ar-LB"/>
        </w:rPr>
        <w:t>ت</w:t>
      </w:r>
      <w:r w:rsidRPr="004169D0">
        <w:rPr>
          <w:rFonts w:cs="Times New Roman"/>
          <w:sz w:val="20"/>
          <w:szCs w:val="24"/>
          <w:rtl/>
          <w:lang w:bidi="ar-SA"/>
        </w:rPr>
        <w:t xml:space="preserve">حفظ </w:t>
      </w:r>
      <w:r>
        <w:rPr>
          <w:rFonts w:cs="Times New Roman" w:hint="cs"/>
          <w:sz w:val="20"/>
          <w:szCs w:val="24"/>
          <w:rtl/>
          <w:lang w:bidi="ar-SA"/>
        </w:rPr>
        <w:t xml:space="preserve"> إمكانية </w:t>
      </w:r>
      <w:r w:rsidRPr="004169D0">
        <w:rPr>
          <w:rFonts w:cs="Times New Roman"/>
          <w:sz w:val="20"/>
          <w:szCs w:val="24"/>
          <w:rtl/>
          <w:lang w:bidi="ar-SA"/>
        </w:rPr>
        <w:t xml:space="preserve">لصاحبة الدعوة  </w:t>
      </w:r>
      <w:r>
        <w:rPr>
          <w:rFonts w:cs="Times New Roman" w:hint="cs"/>
          <w:sz w:val="20"/>
          <w:szCs w:val="24"/>
          <w:rtl/>
          <w:lang w:bidi="ar-SA"/>
        </w:rPr>
        <w:t>ل</w:t>
      </w:r>
      <w:r w:rsidRPr="004169D0">
        <w:rPr>
          <w:rFonts w:cs="Times New Roman"/>
          <w:sz w:val="20"/>
          <w:szCs w:val="24"/>
          <w:rtl/>
          <w:lang w:bidi="ar-SA"/>
        </w:rPr>
        <w:t xml:space="preserve">تمديد فترة التعاقد </w:t>
      </w:r>
      <w:r>
        <w:rPr>
          <w:rFonts w:cs="Times New Roman" w:hint="cs"/>
          <w:sz w:val="20"/>
          <w:szCs w:val="24"/>
          <w:rtl/>
          <w:lang w:bidi="ar-SA"/>
        </w:rPr>
        <w:t xml:space="preserve">بأربع </w:t>
      </w:r>
      <w:r w:rsidRPr="004169D0">
        <w:rPr>
          <w:rFonts w:cs="Times New Roman"/>
          <w:sz w:val="20"/>
          <w:szCs w:val="24"/>
          <w:rtl/>
          <w:lang w:bidi="ar-SA"/>
        </w:rPr>
        <w:t xml:space="preserve"> فترات إضافية سنة واحدة كل مرة.</w:t>
      </w:r>
    </w:p>
    <w:p w14:paraId="6A8461E4" w14:textId="2524DD5E" w:rsidR="004169D0" w:rsidRDefault="004169D0" w:rsidP="004169D0">
      <w:pPr>
        <w:widowControl w:val="0"/>
        <w:overflowPunct w:val="0"/>
        <w:autoSpaceDE w:val="0"/>
        <w:autoSpaceDN w:val="0"/>
        <w:adjustRightInd w:val="0"/>
        <w:spacing w:before="120" w:after="120" w:line="360" w:lineRule="auto"/>
        <w:jc w:val="both"/>
        <w:textAlignment w:val="baseline"/>
        <w:rPr>
          <w:rFonts w:cstheme="minorBidi" w:hint="cs"/>
          <w:sz w:val="20"/>
          <w:szCs w:val="24"/>
          <w:rtl/>
          <w:lang w:bidi="ar-LB"/>
        </w:rPr>
      </w:pPr>
      <w:r>
        <w:rPr>
          <w:rFonts w:cstheme="minorBidi" w:hint="cs"/>
          <w:sz w:val="20"/>
          <w:szCs w:val="24"/>
          <w:rtl/>
          <w:lang w:bidi="ar-LB"/>
        </w:rPr>
        <w:t>تشغيل المقصف يشمل فيما يشمله: تقد</w:t>
      </w:r>
      <w:r w:rsidR="003E5C5A">
        <w:rPr>
          <w:rFonts w:cstheme="minorBidi" w:hint="cs"/>
          <w:sz w:val="20"/>
          <w:szCs w:val="24"/>
          <w:rtl/>
          <w:lang w:bidi="ar-LB"/>
        </w:rPr>
        <w:t>ي</w:t>
      </w:r>
      <w:r>
        <w:rPr>
          <w:rFonts w:cstheme="minorBidi" w:hint="cs"/>
          <w:sz w:val="20"/>
          <w:szCs w:val="24"/>
          <w:rtl/>
          <w:lang w:bidi="ar-LB"/>
        </w:rPr>
        <w:t>م طعام طازج يتم تحضيره يومياً في المطبخ، الذي يعتبر جزء من المقصف، بيع مشروبات خفيفة، ساندويشات، حلويات، نقارش، بوظة وما شابه ذلك، وأيضاً منتجات أخرى بموجب قرار لجنة المقاصف التابعة للوزارة والمحافظة على صيانة ملائمة ونظافة المقصف ومنشآته.</w:t>
      </w:r>
    </w:p>
    <w:p w14:paraId="298DA1A2" w14:textId="77777777" w:rsidR="004169D0" w:rsidRDefault="004169D0" w:rsidP="00A54DC1">
      <w:pPr>
        <w:widowControl w:val="0"/>
        <w:overflowPunct w:val="0"/>
        <w:autoSpaceDE w:val="0"/>
        <w:autoSpaceDN w:val="0"/>
        <w:adjustRightInd w:val="0"/>
        <w:spacing w:before="120" w:after="120"/>
        <w:jc w:val="both"/>
        <w:textAlignment w:val="baseline"/>
        <w:rPr>
          <w:rFonts w:cs="Times New Roman" w:hint="cs"/>
          <w:b/>
          <w:bCs/>
          <w:sz w:val="20"/>
          <w:szCs w:val="24"/>
          <w:u w:val="single"/>
          <w:rtl/>
        </w:rPr>
      </w:pPr>
    </w:p>
    <w:p w14:paraId="6C6072C6" w14:textId="77777777" w:rsidR="004169D0" w:rsidRDefault="004169D0" w:rsidP="00A54DC1">
      <w:pPr>
        <w:widowControl w:val="0"/>
        <w:overflowPunct w:val="0"/>
        <w:autoSpaceDE w:val="0"/>
        <w:autoSpaceDN w:val="0"/>
        <w:adjustRightInd w:val="0"/>
        <w:spacing w:before="120" w:after="120"/>
        <w:jc w:val="both"/>
        <w:textAlignment w:val="baseline"/>
        <w:rPr>
          <w:rFonts w:cs="David" w:hint="cs"/>
          <w:b/>
          <w:bCs/>
          <w:sz w:val="20"/>
          <w:szCs w:val="24"/>
          <w:u w:val="single"/>
          <w:rtl/>
        </w:rPr>
      </w:pPr>
      <w:r w:rsidRPr="004169D0">
        <w:rPr>
          <w:rFonts w:cs="Times New Roman"/>
          <w:b/>
          <w:bCs/>
          <w:sz w:val="20"/>
          <w:szCs w:val="24"/>
          <w:u w:val="single"/>
          <w:rtl/>
          <w:lang w:bidi="ar-SA"/>
        </w:rPr>
        <w:t>شروط مسبقة للاشتراك بالمناقصة :</w:t>
      </w:r>
    </w:p>
    <w:p w14:paraId="484C4E4B" w14:textId="77777777" w:rsidR="004169D0" w:rsidRDefault="004169D0" w:rsidP="00E6167C">
      <w:pPr>
        <w:widowControl w:val="0"/>
        <w:overflowPunct w:val="0"/>
        <w:autoSpaceDE w:val="0"/>
        <w:autoSpaceDN w:val="0"/>
        <w:adjustRightInd w:val="0"/>
        <w:spacing w:before="120" w:after="120"/>
        <w:jc w:val="both"/>
        <w:textAlignment w:val="baseline"/>
        <w:rPr>
          <w:rFonts w:cstheme="minorBidi" w:hint="cs"/>
          <w:b/>
          <w:bCs/>
          <w:sz w:val="20"/>
          <w:szCs w:val="24"/>
          <w:rtl/>
          <w:lang w:bidi="ar-LB"/>
        </w:rPr>
      </w:pPr>
      <w:r>
        <w:rPr>
          <w:rFonts w:cstheme="minorBidi" w:hint="cs"/>
          <w:b/>
          <w:bCs/>
          <w:sz w:val="20"/>
          <w:szCs w:val="24"/>
          <w:rtl/>
          <w:lang w:bidi="ar-LB"/>
        </w:rPr>
        <w:t xml:space="preserve">شروط حد أدنى </w:t>
      </w:r>
      <w:proofErr w:type="gramStart"/>
      <w:r>
        <w:rPr>
          <w:rFonts w:cstheme="minorBidi" w:hint="cs"/>
          <w:b/>
          <w:bCs/>
          <w:sz w:val="20"/>
          <w:szCs w:val="24"/>
          <w:rtl/>
          <w:lang w:bidi="ar-LB"/>
        </w:rPr>
        <w:t>مهنية :</w:t>
      </w:r>
      <w:proofErr w:type="gramEnd"/>
    </w:p>
    <w:p w14:paraId="118B0282" w14:textId="60F37C3C" w:rsidR="004169D0" w:rsidRPr="004169D0" w:rsidRDefault="004169D0" w:rsidP="00C90A50">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proofErr w:type="gramStart"/>
      <w:r>
        <w:rPr>
          <w:rFonts w:cstheme="minorBidi" w:hint="cs"/>
          <w:sz w:val="20"/>
          <w:szCs w:val="24"/>
          <w:rtl/>
          <w:lang w:bidi="ar-LB"/>
        </w:rPr>
        <w:t>تحق</w:t>
      </w:r>
      <w:proofErr w:type="gramEnd"/>
      <w:r>
        <w:rPr>
          <w:rFonts w:cstheme="minorBidi" w:hint="cs"/>
          <w:sz w:val="20"/>
          <w:szCs w:val="24"/>
          <w:rtl/>
          <w:lang w:bidi="ar-LB"/>
        </w:rPr>
        <w:t xml:space="preserve"> المشاركة في المناقصة لمن يستوفي شرطين اثنين من الشروط التراكمية التالية:</w:t>
      </w:r>
    </w:p>
    <w:p w14:paraId="37C8042D" w14:textId="77777777" w:rsidR="00C90A50" w:rsidRPr="00C90A50" w:rsidRDefault="00C90A50" w:rsidP="00C90A50">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hint="cs"/>
          <w:sz w:val="20"/>
          <w:szCs w:val="24"/>
        </w:rPr>
      </w:pPr>
      <w:r>
        <w:rPr>
          <w:rFonts w:cstheme="minorBidi" w:hint="cs"/>
          <w:sz w:val="20"/>
          <w:szCs w:val="24"/>
          <w:rtl/>
          <w:lang w:bidi="ar-LB"/>
        </w:rPr>
        <w:t xml:space="preserve">شغل مقدم العرض مطعم أو مقصف لمدة سنتين متواصلتين على الاقل خلال الخمس </w:t>
      </w:r>
      <w:r w:rsidR="00E6167C" w:rsidRPr="00E6167C">
        <w:rPr>
          <w:rFonts w:cs="David"/>
          <w:sz w:val="20"/>
          <w:szCs w:val="24"/>
          <w:rtl/>
        </w:rPr>
        <w:t xml:space="preserve">(5) </w:t>
      </w:r>
      <w:r>
        <w:rPr>
          <w:rFonts w:cstheme="minorBidi" w:hint="cs"/>
          <w:sz w:val="20"/>
          <w:szCs w:val="24"/>
          <w:rtl/>
          <w:lang w:bidi="ar-LB"/>
        </w:rPr>
        <w:t xml:space="preserve">سنوات الأخيرة </w:t>
      </w:r>
      <w:r w:rsidR="00AE0266">
        <w:rPr>
          <w:rFonts w:ascii="David" w:hAnsi="David" w:hint="cs"/>
          <w:rtl/>
        </w:rPr>
        <w:t xml:space="preserve">(2015 </w:t>
      </w:r>
      <w:r w:rsidR="00AE0266">
        <w:rPr>
          <w:rFonts w:ascii="David" w:hAnsi="David"/>
          <w:rtl/>
        </w:rPr>
        <w:t>–</w:t>
      </w:r>
      <w:r w:rsidR="00AE0266">
        <w:rPr>
          <w:rFonts w:ascii="David" w:hAnsi="David" w:hint="cs"/>
          <w:rtl/>
        </w:rPr>
        <w:t xml:space="preserve"> 2019 </w:t>
      </w:r>
      <w:r>
        <w:rPr>
          <w:rFonts w:ascii="David" w:hAnsi="David" w:cstheme="minorBidi" w:hint="cs"/>
          <w:rtl/>
          <w:lang w:bidi="ar-LB"/>
        </w:rPr>
        <w:t>شامل</w:t>
      </w:r>
      <w:r w:rsidR="00AE0266">
        <w:rPr>
          <w:rFonts w:ascii="David" w:hAnsi="David" w:hint="cs"/>
          <w:rtl/>
        </w:rPr>
        <w:t>)</w:t>
      </w:r>
      <w:r>
        <w:rPr>
          <w:rFonts w:cs="Arial" w:hint="cs"/>
          <w:sz w:val="20"/>
          <w:szCs w:val="24"/>
          <w:rtl/>
          <w:lang w:bidi="ar-LB"/>
        </w:rPr>
        <w:t xml:space="preserve">، تم فيها تقديم وجبات ساخنة لأكثر من - </w:t>
      </w:r>
      <w:r w:rsidR="00E6167C" w:rsidRPr="00E6167C">
        <w:rPr>
          <w:rFonts w:cs="David"/>
          <w:sz w:val="20"/>
          <w:szCs w:val="24"/>
          <w:rtl/>
        </w:rPr>
        <w:t xml:space="preserve"> 170 </w:t>
      </w:r>
      <w:r>
        <w:rPr>
          <w:rFonts w:cstheme="minorBidi" w:hint="cs"/>
          <w:sz w:val="20"/>
          <w:szCs w:val="24"/>
          <w:rtl/>
          <w:lang w:bidi="ar-LB"/>
        </w:rPr>
        <w:t>شخصاً يومياً في نفس المطعم/ المقصف.</w:t>
      </w:r>
    </w:p>
    <w:p w14:paraId="1AED2FEE" w14:textId="77777777" w:rsidR="00C90A50" w:rsidRPr="00C90A50" w:rsidRDefault="00C90A50" w:rsidP="00C90A50">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hint="cs"/>
          <w:sz w:val="20"/>
          <w:szCs w:val="24"/>
        </w:rPr>
      </w:pPr>
      <w:proofErr w:type="gramStart"/>
      <w:r>
        <w:rPr>
          <w:rFonts w:cstheme="minorBidi" w:hint="cs"/>
          <w:sz w:val="20"/>
          <w:szCs w:val="24"/>
          <w:rtl/>
          <w:lang w:bidi="ar-LB"/>
        </w:rPr>
        <w:t>مقدم</w:t>
      </w:r>
      <w:proofErr w:type="gramEnd"/>
      <w:r>
        <w:rPr>
          <w:rFonts w:cstheme="minorBidi" w:hint="cs"/>
          <w:sz w:val="20"/>
          <w:szCs w:val="24"/>
          <w:rtl/>
          <w:lang w:bidi="ar-LB"/>
        </w:rPr>
        <w:t xml:space="preserve"> العرض يُشغل اليوم مطعم أو مقصف تقدم فيه وجبات ساخنة لـ </w:t>
      </w:r>
      <w:r w:rsidR="00E6167C" w:rsidRPr="00E6167C">
        <w:rPr>
          <w:rFonts w:cs="David"/>
          <w:sz w:val="20"/>
          <w:szCs w:val="24"/>
          <w:rtl/>
        </w:rPr>
        <w:t xml:space="preserve">- 170 </w:t>
      </w:r>
      <w:r>
        <w:rPr>
          <w:rFonts w:cstheme="minorBidi" w:hint="cs"/>
          <w:sz w:val="20"/>
          <w:szCs w:val="24"/>
          <w:rtl/>
          <w:lang w:bidi="ar-LB"/>
        </w:rPr>
        <w:t>شخصاً على الأقل يومياً.</w:t>
      </w:r>
    </w:p>
    <w:p w14:paraId="17231A2F" w14:textId="214858AB" w:rsidR="00C90A50" w:rsidRDefault="00C90A50" w:rsidP="00C90A50">
      <w:pPr>
        <w:pStyle w:val="a7"/>
        <w:widowControl w:val="0"/>
        <w:overflowPunct w:val="0"/>
        <w:autoSpaceDE w:val="0"/>
        <w:autoSpaceDN w:val="0"/>
        <w:adjustRightInd w:val="0"/>
        <w:spacing w:before="120" w:after="120" w:line="360" w:lineRule="auto"/>
        <w:ind w:left="360"/>
        <w:jc w:val="both"/>
        <w:textAlignment w:val="baseline"/>
        <w:rPr>
          <w:rFonts w:cstheme="minorBidi" w:hint="cs"/>
          <w:sz w:val="20"/>
          <w:szCs w:val="24"/>
          <w:rtl/>
          <w:lang w:bidi="ar-LB"/>
        </w:rPr>
      </w:pPr>
      <w:proofErr w:type="gramStart"/>
      <w:r>
        <w:rPr>
          <w:rFonts w:cstheme="minorBidi" w:hint="cs"/>
          <w:sz w:val="20"/>
          <w:szCs w:val="24"/>
          <w:rtl/>
          <w:lang w:bidi="ar-LB"/>
        </w:rPr>
        <w:t>من</w:t>
      </w:r>
      <w:proofErr w:type="gramEnd"/>
      <w:r>
        <w:rPr>
          <w:rFonts w:cstheme="minorBidi" w:hint="cs"/>
          <w:sz w:val="20"/>
          <w:szCs w:val="24"/>
          <w:rtl/>
          <w:lang w:bidi="ar-LB"/>
        </w:rPr>
        <w:t xml:space="preserve"> أجل إثبات استيفاء هذه الشروط يجب على مقدم العرض تقديم تفاصيل كاملة في الملحق ط المرفق عن المطعم/ المطاعم أو المقصف/ المقاصف ( بموجب المذكور في البنود </w:t>
      </w:r>
      <w:r w:rsidR="00AE0266">
        <w:rPr>
          <w:rFonts w:cs="David" w:hint="cs"/>
          <w:sz w:val="20"/>
          <w:szCs w:val="24"/>
          <w:rtl/>
        </w:rPr>
        <w:t xml:space="preserve">1.1 </w:t>
      </w:r>
      <w:r>
        <w:rPr>
          <w:rFonts w:cs="Arial" w:hint="cs"/>
          <w:sz w:val="20"/>
          <w:szCs w:val="24"/>
          <w:rtl/>
          <w:lang w:bidi="ar-LB"/>
        </w:rPr>
        <w:t>و</w:t>
      </w:r>
      <w:r w:rsidR="00AE0266" w:rsidRPr="00AE0266">
        <w:rPr>
          <w:rFonts w:cs="David"/>
          <w:sz w:val="20"/>
          <w:szCs w:val="24"/>
          <w:rtl/>
        </w:rPr>
        <w:t xml:space="preserve">- </w:t>
      </w:r>
      <w:r w:rsidR="00AE0266">
        <w:rPr>
          <w:rFonts w:cs="David" w:hint="cs"/>
          <w:sz w:val="20"/>
          <w:szCs w:val="24"/>
          <w:rtl/>
        </w:rPr>
        <w:t>1.2</w:t>
      </w:r>
      <w:r w:rsidR="00AE0266" w:rsidRPr="00AE0266">
        <w:rPr>
          <w:rFonts w:cs="David"/>
          <w:sz w:val="20"/>
          <w:szCs w:val="24"/>
          <w:rtl/>
        </w:rPr>
        <w:t xml:space="preserve">) </w:t>
      </w:r>
      <w:r>
        <w:rPr>
          <w:rFonts w:cstheme="minorBidi" w:hint="cs"/>
          <w:sz w:val="20"/>
          <w:szCs w:val="24"/>
          <w:rtl/>
          <w:lang w:bidi="ar-LB"/>
        </w:rPr>
        <w:t>بما في ذلك العنوان وأرقام اله</w:t>
      </w:r>
      <w:r w:rsidR="008A1E46">
        <w:rPr>
          <w:rFonts w:cstheme="minorBidi" w:hint="cs"/>
          <w:sz w:val="20"/>
          <w:szCs w:val="24"/>
          <w:rtl/>
          <w:lang w:bidi="ar-LB"/>
        </w:rPr>
        <w:t>و</w:t>
      </w:r>
      <w:r>
        <w:rPr>
          <w:rFonts w:cstheme="minorBidi" w:hint="cs"/>
          <w:sz w:val="20"/>
          <w:szCs w:val="24"/>
          <w:rtl/>
          <w:lang w:bidi="ar-LB"/>
        </w:rPr>
        <w:t>اتف .</w:t>
      </w:r>
    </w:p>
    <w:p w14:paraId="7F8AEAF1" w14:textId="0FACFAA8" w:rsidR="00C90A50" w:rsidRPr="00C90A50" w:rsidRDefault="00C90A50" w:rsidP="00C90A50">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proofErr w:type="gramStart"/>
      <w:r>
        <w:rPr>
          <w:rFonts w:cstheme="minorBidi" w:hint="cs"/>
          <w:sz w:val="20"/>
          <w:szCs w:val="24"/>
          <w:rtl/>
          <w:lang w:bidi="ar-LB"/>
        </w:rPr>
        <w:t>يجب</w:t>
      </w:r>
      <w:proofErr w:type="gramEnd"/>
      <w:r>
        <w:rPr>
          <w:rFonts w:cstheme="minorBidi" w:hint="cs"/>
          <w:sz w:val="20"/>
          <w:szCs w:val="24"/>
          <w:rtl/>
          <w:lang w:bidi="ar-LB"/>
        </w:rPr>
        <w:t xml:space="preserve"> على مقدم العرض تشغيل المقصف في وزارة المالية بواسطة طاقم عمال بموجب المفصل فيما يلي:</w:t>
      </w:r>
    </w:p>
    <w:p w14:paraId="782A3CFF" w14:textId="77777777" w:rsidR="00013B52" w:rsidRPr="00013B52" w:rsidRDefault="00C90A50" w:rsidP="00C90A50">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hint="cs"/>
          <w:sz w:val="20"/>
          <w:szCs w:val="24"/>
        </w:rPr>
      </w:pPr>
      <w:proofErr w:type="gramStart"/>
      <w:r>
        <w:rPr>
          <w:rFonts w:cstheme="minorBidi" w:hint="cs"/>
          <w:sz w:val="20"/>
          <w:szCs w:val="24"/>
          <w:rtl/>
          <w:lang w:bidi="ar-LB"/>
        </w:rPr>
        <w:t>طباخ</w:t>
      </w:r>
      <w:proofErr w:type="gramEnd"/>
      <w:r>
        <w:rPr>
          <w:rFonts w:cstheme="minorBidi" w:hint="cs"/>
          <w:sz w:val="20"/>
          <w:szCs w:val="24"/>
          <w:rtl/>
          <w:lang w:bidi="ar-LB"/>
        </w:rPr>
        <w:t xml:space="preserve"> صاحب تجربة 5 سنوات على الأقل بتحضير وجبات ساخنة لأكثر من </w:t>
      </w:r>
      <w:r w:rsidR="00E6167C" w:rsidRPr="00E6167C">
        <w:rPr>
          <w:rFonts w:cs="David"/>
          <w:sz w:val="20"/>
          <w:szCs w:val="24"/>
          <w:rtl/>
        </w:rPr>
        <w:t xml:space="preserve">- 170 </w:t>
      </w:r>
      <w:r>
        <w:rPr>
          <w:rFonts w:cstheme="minorBidi" w:hint="cs"/>
          <w:sz w:val="20"/>
          <w:szCs w:val="24"/>
          <w:rtl/>
          <w:lang w:bidi="ar-LB"/>
        </w:rPr>
        <w:t>شخصاً يومياً في المطعم أو في المقصف ( يجب على الطباخ التوقيع على التصريح المرفق كملحق ط" و من الاتفاقية).</w:t>
      </w:r>
      <w:r w:rsidR="00013B52">
        <w:rPr>
          <w:rFonts w:hint="cs"/>
          <w:rtl/>
          <w:lang w:bidi="ar-LB"/>
        </w:rPr>
        <w:t xml:space="preserve"> </w:t>
      </w:r>
    </w:p>
    <w:p w14:paraId="3994B7EC" w14:textId="77777777" w:rsidR="000F5957" w:rsidRPr="000F5957" w:rsidRDefault="00013B52" w:rsidP="00013B52">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hint="cs"/>
          <w:sz w:val="20"/>
          <w:szCs w:val="24"/>
        </w:rPr>
      </w:pPr>
      <w:proofErr w:type="gramStart"/>
      <w:r>
        <w:rPr>
          <w:rFonts w:cstheme="minorBidi" w:hint="cs"/>
          <w:sz w:val="20"/>
          <w:szCs w:val="24"/>
          <w:rtl/>
          <w:lang w:bidi="ar-LB"/>
        </w:rPr>
        <w:t>مدير</w:t>
      </w:r>
      <w:proofErr w:type="gramEnd"/>
      <w:r>
        <w:rPr>
          <w:rFonts w:cstheme="minorBidi" w:hint="cs"/>
          <w:sz w:val="20"/>
          <w:szCs w:val="24"/>
          <w:rtl/>
          <w:lang w:bidi="ar-LB"/>
        </w:rPr>
        <w:t xml:space="preserve"> عمل صاحب تجربة 3 سنوات على الأقل بإدارة مطعم أو مقصف يُزود وجبات ساخنة لأكثر من</w:t>
      </w:r>
      <w:r w:rsidR="00E6167C" w:rsidRPr="00E6167C">
        <w:rPr>
          <w:rFonts w:cs="David"/>
          <w:sz w:val="20"/>
          <w:szCs w:val="24"/>
          <w:rtl/>
        </w:rPr>
        <w:t xml:space="preserve">- 170 </w:t>
      </w:r>
      <w:r>
        <w:rPr>
          <w:rFonts w:cstheme="minorBidi" w:hint="cs"/>
          <w:sz w:val="20"/>
          <w:szCs w:val="24"/>
          <w:rtl/>
          <w:lang w:bidi="ar-LB"/>
        </w:rPr>
        <w:t xml:space="preserve">شخصاً يومياً في المطعم أو في المقصف ( يجب على مدير العمل التوقيع على التصريح المرفق كملحق </w:t>
      </w:r>
      <w:proofErr w:type="spellStart"/>
      <w:r>
        <w:rPr>
          <w:rFonts w:cstheme="minorBidi" w:hint="cs"/>
          <w:sz w:val="20"/>
          <w:szCs w:val="24"/>
          <w:rtl/>
          <w:lang w:bidi="ar-LB"/>
        </w:rPr>
        <w:t>ط"ز</w:t>
      </w:r>
      <w:proofErr w:type="spellEnd"/>
      <w:r>
        <w:rPr>
          <w:rFonts w:cstheme="minorBidi" w:hint="cs"/>
          <w:sz w:val="20"/>
          <w:szCs w:val="24"/>
          <w:rtl/>
          <w:lang w:bidi="ar-LB"/>
        </w:rPr>
        <w:t xml:space="preserve"> من الاتفاقية).</w:t>
      </w:r>
    </w:p>
    <w:p w14:paraId="0BAB3014" w14:textId="77777777" w:rsidR="008A1E46" w:rsidRPr="008A1E46" w:rsidRDefault="000F5957" w:rsidP="008A1E46">
      <w:pPr>
        <w:pStyle w:val="a7"/>
        <w:widowControl w:val="0"/>
        <w:numPr>
          <w:ilvl w:val="1"/>
          <w:numId w:val="15"/>
        </w:numPr>
        <w:overflowPunct w:val="0"/>
        <w:autoSpaceDE w:val="0"/>
        <w:autoSpaceDN w:val="0"/>
        <w:adjustRightInd w:val="0"/>
        <w:spacing w:before="120" w:after="120" w:line="360" w:lineRule="auto"/>
        <w:ind w:left="1218" w:hanging="594"/>
        <w:jc w:val="both"/>
        <w:textAlignment w:val="baseline"/>
        <w:rPr>
          <w:rFonts w:cs="David" w:hint="cs"/>
          <w:sz w:val="20"/>
          <w:szCs w:val="24"/>
        </w:rPr>
      </w:pPr>
      <w:proofErr w:type="gramStart"/>
      <w:r>
        <w:rPr>
          <w:rFonts w:cstheme="minorBidi" w:hint="cs"/>
          <w:sz w:val="20"/>
          <w:szCs w:val="24"/>
          <w:rtl/>
          <w:lang w:bidi="ar-LB"/>
        </w:rPr>
        <w:t>يُطلب</w:t>
      </w:r>
      <w:proofErr w:type="gramEnd"/>
      <w:r>
        <w:rPr>
          <w:rFonts w:cstheme="minorBidi" w:hint="cs"/>
          <w:sz w:val="20"/>
          <w:szCs w:val="24"/>
          <w:rtl/>
          <w:lang w:bidi="ar-LB"/>
        </w:rPr>
        <w:t xml:space="preserve"> من الفائز في المناقصة توفير قوى عاملة بالعدد الذي يُطلب من أجل تشغيل ملائم لمقصف وزارة المالية، بموجب الشروط والتعليمات المفصلة في البند</w:t>
      </w:r>
      <w:r w:rsidR="008A1E46">
        <w:rPr>
          <w:rFonts w:cstheme="minorBidi" w:hint="cs"/>
          <w:sz w:val="20"/>
          <w:szCs w:val="24"/>
          <w:rtl/>
          <w:lang w:bidi="ar-LB"/>
        </w:rPr>
        <w:t xml:space="preserve"> </w:t>
      </w:r>
      <w:r w:rsidR="00E6167C" w:rsidRPr="00E6167C">
        <w:rPr>
          <w:rFonts w:cs="David"/>
          <w:sz w:val="20"/>
          <w:szCs w:val="24"/>
          <w:rtl/>
        </w:rPr>
        <w:t xml:space="preserve">12 </w:t>
      </w:r>
      <w:r w:rsidR="008A1E46">
        <w:rPr>
          <w:rFonts w:cstheme="minorBidi" w:hint="cs"/>
          <w:sz w:val="20"/>
          <w:szCs w:val="24"/>
          <w:rtl/>
          <w:lang w:bidi="ar-LB"/>
        </w:rPr>
        <w:t xml:space="preserve">من اتفاقية التعاقد </w:t>
      </w:r>
      <w:r w:rsidR="008A1E46">
        <w:rPr>
          <w:rFonts w:cstheme="minorBidi" w:hint="cs"/>
          <w:sz w:val="20"/>
          <w:szCs w:val="24"/>
          <w:rtl/>
          <w:lang w:bidi="ar-LB"/>
        </w:rPr>
        <w:lastRenderedPageBreak/>
        <w:t xml:space="preserve">المرفقة كملحق أ. الفائز يكون ملزماً بتعزيز عدد القوى العاملة الذي في حوزته في حالة طُلب منه ذلك من قبل صاحبة الدعوة في حالة لم يستوفي طاقم العمال الذي بحوزته الطلبات لتنفيذ الاعمال التي تم تعريفها من قبل صاحبة الدعوة. </w:t>
      </w:r>
      <w:proofErr w:type="gramStart"/>
      <w:r w:rsidR="008A1E46">
        <w:rPr>
          <w:rFonts w:cstheme="minorBidi" w:hint="cs"/>
          <w:sz w:val="20"/>
          <w:szCs w:val="24"/>
          <w:rtl/>
          <w:lang w:bidi="ar-LB"/>
        </w:rPr>
        <w:t>يوضح</w:t>
      </w:r>
      <w:proofErr w:type="gramEnd"/>
      <w:r w:rsidR="008A1E46">
        <w:rPr>
          <w:rFonts w:cstheme="minorBidi" w:hint="cs"/>
          <w:sz w:val="20"/>
          <w:szCs w:val="24"/>
          <w:rtl/>
          <w:lang w:bidi="ar-LB"/>
        </w:rPr>
        <w:t xml:space="preserve"> بهذا أنه لا يُطلب من مقدم العرض في مرحلة تقديم عرضه تفصيل عدد العمال المذكور في هذا البند.</w:t>
      </w:r>
    </w:p>
    <w:p w14:paraId="124D1626" w14:textId="77777777" w:rsidR="003E5C5A" w:rsidRDefault="008A1E46" w:rsidP="008A1E46">
      <w:pPr>
        <w:pStyle w:val="a7"/>
        <w:widowControl w:val="0"/>
        <w:overflowPunct w:val="0"/>
        <w:autoSpaceDE w:val="0"/>
        <w:autoSpaceDN w:val="0"/>
        <w:adjustRightInd w:val="0"/>
        <w:spacing w:before="120" w:after="120" w:line="360" w:lineRule="auto"/>
        <w:ind w:left="360"/>
        <w:jc w:val="both"/>
        <w:textAlignment w:val="baseline"/>
        <w:rPr>
          <w:rFonts w:cs="Times New Roman" w:hint="cs"/>
          <w:sz w:val="20"/>
          <w:szCs w:val="24"/>
          <w:rtl/>
          <w:lang w:bidi="ar-SA"/>
        </w:rPr>
      </w:pPr>
      <w:r w:rsidRPr="008A1E46">
        <w:rPr>
          <w:rFonts w:cs="Times New Roman"/>
          <w:sz w:val="20"/>
          <w:szCs w:val="24"/>
          <w:rtl/>
          <w:lang w:bidi="ar-SA"/>
        </w:rPr>
        <w:t>من أجل إثبات استيفاء هذ</w:t>
      </w:r>
      <w:r>
        <w:rPr>
          <w:rFonts w:cs="Times New Roman" w:hint="cs"/>
          <w:sz w:val="20"/>
          <w:szCs w:val="24"/>
          <w:rtl/>
          <w:lang w:bidi="ar-LB"/>
        </w:rPr>
        <w:t>ا</w:t>
      </w:r>
      <w:r w:rsidRPr="008A1E46">
        <w:rPr>
          <w:rFonts w:cs="Times New Roman"/>
          <w:sz w:val="20"/>
          <w:szCs w:val="24"/>
          <w:rtl/>
          <w:lang w:bidi="ar-SA"/>
        </w:rPr>
        <w:t xml:space="preserve"> الشرط يجب على مقدم العرض تقديم تفاصيل </w:t>
      </w:r>
      <w:proofErr w:type="gramStart"/>
      <w:r w:rsidRPr="008A1E46">
        <w:rPr>
          <w:rFonts w:cs="Times New Roman"/>
          <w:sz w:val="20"/>
          <w:szCs w:val="24"/>
          <w:rtl/>
          <w:lang w:bidi="ar-SA"/>
        </w:rPr>
        <w:t xml:space="preserve">كاملة </w:t>
      </w:r>
      <w:r>
        <w:rPr>
          <w:rFonts w:cs="Times New Roman" w:hint="cs"/>
          <w:sz w:val="20"/>
          <w:szCs w:val="24"/>
          <w:rtl/>
          <w:lang w:bidi="ar-SA"/>
        </w:rPr>
        <w:t xml:space="preserve"> تتعلق</w:t>
      </w:r>
      <w:proofErr w:type="gramEnd"/>
      <w:r>
        <w:rPr>
          <w:rFonts w:cs="Times New Roman" w:hint="cs"/>
          <w:sz w:val="20"/>
          <w:szCs w:val="24"/>
          <w:rtl/>
          <w:lang w:bidi="ar-SA"/>
        </w:rPr>
        <w:t xml:space="preserve"> بالطباخ وبمدير العمل في الملاحق </w:t>
      </w:r>
      <w:proofErr w:type="spellStart"/>
      <w:r>
        <w:rPr>
          <w:rFonts w:cs="Times New Roman" w:hint="cs"/>
          <w:sz w:val="20"/>
          <w:szCs w:val="24"/>
          <w:rtl/>
          <w:lang w:bidi="ar-SA"/>
        </w:rPr>
        <w:t>ط"و</w:t>
      </w:r>
      <w:proofErr w:type="spellEnd"/>
      <w:r>
        <w:rPr>
          <w:rFonts w:cs="Times New Roman" w:hint="cs"/>
          <w:sz w:val="20"/>
          <w:szCs w:val="24"/>
          <w:rtl/>
          <w:lang w:bidi="ar-SA"/>
        </w:rPr>
        <w:t xml:space="preserve">  و- </w:t>
      </w:r>
      <w:proofErr w:type="spellStart"/>
      <w:r>
        <w:rPr>
          <w:rFonts w:cs="Times New Roman" w:hint="cs"/>
          <w:sz w:val="20"/>
          <w:szCs w:val="24"/>
          <w:rtl/>
          <w:lang w:bidi="ar-SA"/>
        </w:rPr>
        <w:t>ط"ز</w:t>
      </w:r>
      <w:proofErr w:type="spellEnd"/>
      <w:r>
        <w:rPr>
          <w:rFonts w:cs="Times New Roman" w:hint="cs"/>
          <w:sz w:val="20"/>
          <w:szCs w:val="24"/>
          <w:rtl/>
          <w:lang w:bidi="ar-SA"/>
        </w:rPr>
        <w:t xml:space="preserve"> من مستندات المناقصة المتعلقة بالمطعم/ المطاعم أو المقصف / المقاصف </w:t>
      </w:r>
    </w:p>
    <w:p w14:paraId="7A57CA74" w14:textId="32576FB8" w:rsidR="008A1E46" w:rsidRDefault="008A1E46" w:rsidP="008A1E46">
      <w:pPr>
        <w:pStyle w:val="a7"/>
        <w:widowControl w:val="0"/>
        <w:overflowPunct w:val="0"/>
        <w:autoSpaceDE w:val="0"/>
        <w:autoSpaceDN w:val="0"/>
        <w:adjustRightInd w:val="0"/>
        <w:spacing w:before="120" w:after="120" w:line="360" w:lineRule="auto"/>
        <w:ind w:left="360"/>
        <w:jc w:val="both"/>
        <w:textAlignment w:val="baseline"/>
        <w:rPr>
          <w:rFonts w:cs="Times New Roman" w:hint="cs"/>
          <w:sz w:val="20"/>
          <w:szCs w:val="24"/>
          <w:rtl/>
        </w:rPr>
      </w:pPr>
      <w:r>
        <w:rPr>
          <w:rFonts w:cs="Times New Roman" w:hint="cs"/>
          <w:sz w:val="20"/>
          <w:szCs w:val="24"/>
          <w:rtl/>
          <w:lang w:bidi="ar-SA"/>
        </w:rPr>
        <w:t xml:space="preserve">( بموجب المذكور </w:t>
      </w:r>
      <w:proofErr w:type="gramStart"/>
      <w:r>
        <w:rPr>
          <w:rFonts w:cs="Times New Roman" w:hint="cs"/>
          <w:sz w:val="20"/>
          <w:szCs w:val="24"/>
          <w:rtl/>
          <w:lang w:bidi="ar-SA"/>
        </w:rPr>
        <w:t>في</w:t>
      </w:r>
      <w:proofErr w:type="gramEnd"/>
      <w:r>
        <w:rPr>
          <w:rFonts w:cs="Times New Roman" w:hint="cs"/>
          <w:sz w:val="20"/>
          <w:szCs w:val="24"/>
          <w:rtl/>
          <w:lang w:bidi="ar-SA"/>
        </w:rPr>
        <w:t xml:space="preserve"> البند </w:t>
      </w:r>
      <w:r w:rsidR="00E6167C" w:rsidRPr="00E6167C">
        <w:rPr>
          <w:rFonts w:cs="David"/>
          <w:sz w:val="20"/>
          <w:szCs w:val="24"/>
          <w:rtl/>
        </w:rPr>
        <w:t xml:space="preserve">2.1 </w:t>
      </w:r>
      <w:r>
        <w:rPr>
          <w:rFonts w:cs="Arial" w:hint="cs"/>
          <w:sz w:val="20"/>
          <w:szCs w:val="24"/>
          <w:rtl/>
          <w:lang w:bidi="ar-LB"/>
        </w:rPr>
        <w:t>و</w:t>
      </w:r>
      <w:r w:rsidR="00E6167C" w:rsidRPr="00E6167C">
        <w:rPr>
          <w:rFonts w:cs="David"/>
          <w:sz w:val="20"/>
          <w:szCs w:val="24"/>
          <w:rtl/>
        </w:rPr>
        <w:t xml:space="preserve">-2.2) </w:t>
      </w:r>
      <w:r w:rsidRPr="008A1E46">
        <w:rPr>
          <w:rFonts w:cs="Times New Roman"/>
          <w:sz w:val="20"/>
          <w:szCs w:val="24"/>
          <w:rtl/>
          <w:lang w:bidi="ar-SA"/>
        </w:rPr>
        <w:t>بما في ذلك العنوان وأرقام اله</w:t>
      </w:r>
      <w:r>
        <w:rPr>
          <w:rFonts w:cs="Times New Roman" w:hint="cs"/>
          <w:sz w:val="20"/>
          <w:szCs w:val="24"/>
          <w:rtl/>
          <w:lang w:bidi="ar-LB"/>
        </w:rPr>
        <w:t>و</w:t>
      </w:r>
      <w:r w:rsidRPr="008A1E46">
        <w:rPr>
          <w:rFonts w:cs="Times New Roman"/>
          <w:sz w:val="20"/>
          <w:szCs w:val="24"/>
          <w:rtl/>
          <w:lang w:bidi="ar-SA"/>
        </w:rPr>
        <w:t>اتف .</w:t>
      </w:r>
    </w:p>
    <w:p w14:paraId="025DE732" w14:textId="77777777" w:rsidR="008A1E46" w:rsidRDefault="008A1E46" w:rsidP="008A1E46">
      <w:pPr>
        <w:pStyle w:val="a7"/>
        <w:widowControl w:val="0"/>
        <w:overflowPunct w:val="0"/>
        <w:autoSpaceDE w:val="0"/>
        <w:autoSpaceDN w:val="0"/>
        <w:adjustRightInd w:val="0"/>
        <w:spacing w:before="120" w:after="120" w:line="360" w:lineRule="auto"/>
        <w:ind w:left="360"/>
        <w:jc w:val="both"/>
        <w:textAlignment w:val="baseline"/>
        <w:rPr>
          <w:rFonts w:cstheme="minorBidi" w:hint="cs"/>
          <w:sz w:val="20"/>
          <w:szCs w:val="24"/>
          <w:rtl/>
          <w:lang w:bidi="ar-LB"/>
        </w:rPr>
      </w:pPr>
      <w:r>
        <w:rPr>
          <w:rFonts w:cstheme="minorBidi" w:hint="cs"/>
          <w:sz w:val="20"/>
          <w:szCs w:val="24"/>
          <w:rtl/>
          <w:lang w:bidi="ar-LB"/>
        </w:rPr>
        <w:t>كذلك، يجب على مقدم العرض إرفاق توصية واحدة على الأقل من أماكن عمل فيها الطباخ ومدير العمل، تستوفي الشروط المذكورة في هذا البند ( بما في ذلك المطاعم التي عمل فيها خلال السنوات المطلوبة كالمذكور )، بما في ذلك العناوين وأرقام الهواتف للمؤسسات التي سُجلت في التوصية .</w:t>
      </w:r>
    </w:p>
    <w:p w14:paraId="153C8ACE" w14:textId="77777777" w:rsidR="00782CAC" w:rsidRPr="00782CAC" w:rsidRDefault="00E6167C" w:rsidP="00782CAC">
      <w:pPr>
        <w:pStyle w:val="a7"/>
        <w:widowControl w:val="0"/>
        <w:numPr>
          <w:ilvl w:val="0"/>
          <w:numId w:val="15"/>
        </w:numPr>
        <w:overflowPunct w:val="0"/>
        <w:autoSpaceDE w:val="0"/>
        <w:autoSpaceDN w:val="0"/>
        <w:adjustRightInd w:val="0"/>
        <w:spacing w:before="120" w:after="120" w:line="360" w:lineRule="auto"/>
        <w:ind w:left="226" w:hanging="226"/>
        <w:jc w:val="both"/>
        <w:textAlignment w:val="baseline"/>
        <w:rPr>
          <w:rFonts w:cs="David" w:hint="cs"/>
          <w:sz w:val="20"/>
          <w:szCs w:val="24"/>
        </w:rPr>
      </w:pPr>
      <w:r w:rsidRPr="00E6167C">
        <w:rPr>
          <w:rFonts w:cs="David"/>
          <w:sz w:val="20"/>
          <w:szCs w:val="24"/>
          <w:rtl/>
        </w:rPr>
        <w:t xml:space="preserve">  </w:t>
      </w:r>
      <w:r w:rsidR="007136DE">
        <w:rPr>
          <w:rFonts w:cstheme="minorBidi" w:hint="cs"/>
          <w:sz w:val="20"/>
          <w:szCs w:val="24"/>
          <w:u w:val="single"/>
          <w:rtl/>
          <w:lang w:bidi="ar-LB"/>
        </w:rPr>
        <w:t xml:space="preserve">الاشتراك إجباري </w:t>
      </w:r>
      <w:r w:rsidR="007136DE">
        <w:rPr>
          <w:rFonts w:cs="Arial" w:hint="cs"/>
          <w:sz w:val="20"/>
          <w:szCs w:val="24"/>
          <w:rtl/>
          <w:lang w:bidi="ar-LB"/>
        </w:rPr>
        <w:t xml:space="preserve">في مؤتمر المقاولين ، الذي سيعقد يوم الأربعاء الموافق </w:t>
      </w:r>
      <w:r w:rsidR="008C2D02">
        <w:rPr>
          <w:rFonts w:cs="David" w:hint="cs"/>
          <w:sz w:val="20"/>
          <w:szCs w:val="24"/>
          <w:rtl/>
        </w:rPr>
        <w:t xml:space="preserve"> </w:t>
      </w:r>
      <w:r w:rsidR="00121820">
        <w:rPr>
          <w:rFonts w:cs="David" w:hint="cs"/>
          <w:sz w:val="20"/>
          <w:szCs w:val="24"/>
          <w:rtl/>
        </w:rPr>
        <w:t xml:space="preserve">18 </w:t>
      </w:r>
      <w:r w:rsidR="00782CAC">
        <w:rPr>
          <w:rFonts w:cs="Arial" w:hint="cs"/>
          <w:sz w:val="20"/>
          <w:szCs w:val="24"/>
          <w:rtl/>
          <w:lang w:bidi="ar-LB"/>
        </w:rPr>
        <w:t>آذار</w:t>
      </w:r>
      <w:r w:rsidR="00121820">
        <w:rPr>
          <w:rFonts w:cs="David" w:hint="cs"/>
          <w:sz w:val="20"/>
          <w:szCs w:val="24"/>
          <w:rtl/>
        </w:rPr>
        <w:t xml:space="preserve"> 2020</w:t>
      </w:r>
      <w:r w:rsidR="00782CAC">
        <w:rPr>
          <w:rFonts w:cs="Arial" w:hint="cs"/>
          <w:sz w:val="20"/>
          <w:szCs w:val="24"/>
          <w:rtl/>
          <w:lang w:bidi="ar-LB"/>
        </w:rPr>
        <w:t xml:space="preserve">، الساعة </w:t>
      </w:r>
      <w:r w:rsidR="00121820">
        <w:rPr>
          <w:rFonts w:cs="David" w:hint="cs"/>
          <w:sz w:val="20"/>
          <w:szCs w:val="24"/>
          <w:rtl/>
        </w:rPr>
        <w:t xml:space="preserve"> 11:00</w:t>
      </w:r>
      <w:r w:rsidRPr="00E6167C">
        <w:rPr>
          <w:rFonts w:cs="David"/>
          <w:sz w:val="20"/>
          <w:szCs w:val="24"/>
          <w:rtl/>
        </w:rPr>
        <w:t xml:space="preserve"> </w:t>
      </w:r>
      <w:r w:rsidR="00782CAC">
        <w:rPr>
          <w:rFonts w:cstheme="minorBidi" w:hint="cs"/>
          <w:sz w:val="20"/>
          <w:szCs w:val="24"/>
          <w:rtl/>
          <w:lang w:bidi="ar-LB"/>
        </w:rPr>
        <w:t>في وزارة المالية ، شارع كابلن 1 في القدس .</w:t>
      </w:r>
    </w:p>
    <w:p w14:paraId="44544A66" w14:textId="77777777" w:rsidR="00782CAC" w:rsidRDefault="00782CAC" w:rsidP="009A1807">
      <w:pPr>
        <w:widowControl w:val="0"/>
        <w:overflowPunct w:val="0"/>
        <w:autoSpaceDE w:val="0"/>
        <w:autoSpaceDN w:val="0"/>
        <w:adjustRightInd w:val="0"/>
        <w:spacing w:before="120" w:after="120" w:line="360" w:lineRule="auto"/>
        <w:jc w:val="both"/>
        <w:textAlignment w:val="baseline"/>
        <w:rPr>
          <w:rFonts w:cstheme="minorBidi" w:hint="cs"/>
          <w:b/>
          <w:bCs/>
          <w:sz w:val="20"/>
          <w:szCs w:val="24"/>
          <w:rtl/>
          <w:lang w:bidi="ar-LB"/>
        </w:rPr>
      </w:pPr>
      <w:r>
        <w:rPr>
          <w:rFonts w:cstheme="minorBidi" w:hint="cs"/>
          <w:b/>
          <w:bCs/>
          <w:sz w:val="20"/>
          <w:szCs w:val="24"/>
          <w:rtl/>
          <w:lang w:bidi="ar-LB"/>
        </w:rPr>
        <w:t xml:space="preserve">شروط حد </w:t>
      </w:r>
      <w:proofErr w:type="gramStart"/>
      <w:r>
        <w:rPr>
          <w:rFonts w:cstheme="minorBidi" w:hint="cs"/>
          <w:b/>
          <w:bCs/>
          <w:sz w:val="20"/>
          <w:szCs w:val="24"/>
          <w:rtl/>
          <w:lang w:bidi="ar-LB"/>
        </w:rPr>
        <w:t>أدنى</w:t>
      </w:r>
      <w:proofErr w:type="gramEnd"/>
      <w:r>
        <w:rPr>
          <w:rFonts w:cstheme="minorBidi" w:hint="cs"/>
          <w:b/>
          <w:bCs/>
          <w:sz w:val="20"/>
          <w:szCs w:val="24"/>
          <w:rtl/>
          <w:lang w:bidi="ar-LB"/>
        </w:rPr>
        <w:t xml:space="preserve"> إدارية:</w:t>
      </w:r>
    </w:p>
    <w:p w14:paraId="6D9D895E" w14:textId="45411311" w:rsidR="00782CAC" w:rsidRDefault="00782CAC" w:rsidP="00782CAC">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r w:rsidRPr="00782CAC">
        <w:rPr>
          <w:rFonts w:cs="Times New Roman"/>
          <w:sz w:val="20"/>
          <w:szCs w:val="24"/>
          <w:rtl/>
          <w:lang w:bidi="ar-SA"/>
        </w:rPr>
        <w:t xml:space="preserve">تقديم كافة التصاريح المطلوبة بموجب قانون صفقات الهيئات العمومية، </w:t>
      </w:r>
      <w:proofErr w:type="gramStart"/>
      <w:r w:rsidRPr="00782CAC">
        <w:rPr>
          <w:rFonts w:cs="Times New Roman"/>
          <w:sz w:val="20"/>
          <w:szCs w:val="24"/>
          <w:rtl/>
          <w:lang w:bidi="ar-SA"/>
        </w:rPr>
        <w:t>للعام</w:t>
      </w:r>
      <w:proofErr w:type="gramEnd"/>
      <w:r w:rsidRPr="00782CAC">
        <w:rPr>
          <w:rFonts w:cs="Times New Roman"/>
          <w:sz w:val="20"/>
          <w:szCs w:val="24"/>
          <w:rtl/>
          <w:lang w:bidi="ar-SA"/>
        </w:rPr>
        <w:t xml:space="preserve"> -1976 (فيما يلي- قانون صفقات الهيئات العمومية )</w:t>
      </w:r>
      <w:r>
        <w:rPr>
          <w:rFonts w:cs="David" w:hint="cs"/>
          <w:sz w:val="20"/>
          <w:szCs w:val="24"/>
          <w:rtl/>
        </w:rPr>
        <w:t>:</w:t>
      </w:r>
    </w:p>
    <w:p w14:paraId="082650A3" w14:textId="6E7150C8" w:rsidR="00782CAC" w:rsidRPr="00782CAC" w:rsidRDefault="00782CAC" w:rsidP="00782CAC">
      <w:pPr>
        <w:pStyle w:val="a7"/>
        <w:numPr>
          <w:ilvl w:val="1"/>
          <w:numId w:val="15"/>
        </w:numPr>
        <w:spacing w:line="360" w:lineRule="auto"/>
        <w:ind w:left="981" w:hanging="357"/>
        <w:rPr>
          <w:rFonts w:cs="David" w:hint="cs"/>
          <w:sz w:val="20"/>
          <w:szCs w:val="24"/>
        </w:rPr>
      </w:pPr>
      <w:r>
        <w:rPr>
          <w:rFonts w:cs="David" w:hint="cs"/>
          <w:sz w:val="20"/>
          <w:szCs w:val="24"/>
          <w:rtl/>
        </w:rPr>
        <w:t xml:space="preserve"> </w:t>
      </w:r>
      <w:r>
        <w:rPr>
          <w:rFonts w:cstheme="minorBidi" w:hint="cs"/>
          <w:sz w:val="20"/>
          <w:szCs w:val="24"/>
          <w:rtl/>
          <w:lang w:bidi="ar-LB"/>
        </w:rPr>
        <w:t>تصريح ساري المفعول حول إدارة حسابات وسجلات وتقديم تقارير لسلطات ضريبة الدخل وضريبة القيمة المضافة بموجب القانون، وفقاً للمطلوب في البند 2 من قانون صفقات الهيئات العمومية .</w:t>
      </w:r>
    </w:p>
    <w:p w14:paraId="78894784" w14:textId="061D0685" w:rsidR="00782CAC" w:rsidRPr="00782CAC" w:rsidRDefault="00782CAC" w:rsidP="00782CAC">
      <w:pPr>
        <w:pStyle w:val="a7"/>
        <w:numPr>
          <w:ilvl w:val="1"/>
          <w:numId w:val="15"/>
        </w:numPr>
        <w:spacing w:line="360" w:lineRule="auto"/>
        <w:ind w:left="981" w:hanging="357"/>
        <w:rPr>
          <w:rFonts w:cs="David" w:hint="cs"/>
          <w:sz w:val="20"/>
          <w:szCs w:val="24"/>
        </w:rPr>
      </w:pPr>
      <w:r w:rsidRPr="00782CAC">
        <w:rPr>
          <w:rFonts w:cs="Times New Roman"/>
          <w:sz w:val="20"/>
          <w:szCs w:val="24"/>
          <w:rtl/>
          <w:lang w:bidi="ar-SA"/>
        </w:rPr>
        <w:t xml:space="preserve">تصريح </w:t>
      </w:r>
      <w:r>
        <w:rPr>
          <w:rFonts w:cs="Times New Roman" w:hint="cs"/>
          <w:sz w:val="20"/>
          <w:szCs w:val="24"/>
          <w:rtl/>
          <w:lang w:bidi="ar-SA"/>
        </w:rPr>
        <w:t xml:space="preserve"> خطي </w:t>
      </w:r>
      <w:r w:rsidRPr="00782CAC">
        <w:rPr>
          <w:rFonts w:cs="Times New Roman"/>
          <w:sz w:val="20"/>
          <w:szCs w:val="24"/>
          <w:rtl/>
          <w:lang w:bidi="ar-SA"/>
        </w:rPr>
        <w:t xml:space="preserve">مصادق عليه من قبل محامي </w:t>
      </w:r>
      <w:r>
        <w:rPr>
          <w:rFonts w:cs="Times New Roman" w:hint="cs"/>
          <w:sz w:val="20"/>
          <w:szCs w:val="24"/>
          <w:rtl/>
          <w:lang w:bidi="ar-SA"/>
        </w:rPr>
        <w:t>بموضوع</w:t>
      </w:r>
      <w:r w:rsidRPr="00782CAC">
        <w:rPr>
          <w:rFonts w:cs="Times New Roman"/>
          <w:sz w:val="20"/>
          <w:szCs w:val="24"/>
          <w:rtl/>
          <w:lang w:bidi="ar-SA"/>
        </w:rPr>
        <w:t xml:space="preserve"> عدم وجود إدانات  بمخالفات </w:t>
      </w:r>
      <w:r>
        <w:rPr>
          <w:rFonts w:cs="Times New Roman" w:hint="cs"/>
          <w:sz w:val="20"/>
          <w:szCs w:val="24"/>
          <w:rtl/>
          <w:lang w:bidi="ar-SA"/>
        </w:rPr>
        <w:t>تشغيل</w:t>
      </w:r>
      <w:r w:rsidRPr="00782CAC">
        <w:rPr>
          <w:rFonts w:cs="Times New Roman"/>
          <w:sz w:val="20"/>
          <w:szCs w:val="24"/>
          <w:rtl/>
          <w:lang w:bidi="ar-SA"/>
        </w:rPr>
        <w:t xml:space="preserve"> العمال الأجانب ، </w:t>
      </w:r>
      <w:r>
        <w:rPr>
          <w:rFonts w:cs="Times New Roman" w:hint="cs"/>
          <w:sz w:val="20"/>
          <w:szCs w:val="24"/>
          <w:rtl/>
          <w:lang w:bidi="ar-SA"/>
        </w:rPr>
        <w:t>ودفع</w:t>
      </w:r>
      <w:r w:rsidRPr="00782CAC">
        <w:rPr>
          <w:rFonts w:cs="Times New Roman"/>
          <w:sz w:val="20"/>
          <w:szCs w:val="24"/>
          <w:rtl/>
          <w:lang w:bidi="ar-SA"/>
        </w:rPr>
        <w:t xml:space="preserve"> الحد الأدنى للأجور ، </w:t>
      </w:r>
      <w:r>
        <w:rPr>
          <w:rFonts w:cs="Times New Roman" w:hint="cs"/>
          <w:sz w:val="20"/>
          <w:szCs w:val="24"/>
          <w:rtl/>
          <w:lang w:bidi="ar-SA"/>
        </w:rPr>
        <w:t>بموجب القانون</w:t>
      </w:r>
      <w:r w:rsidRPr="00782CAC">
        <w:rPr>
          <w:rFonts w:cs="Times New Roman"/>
          <w:sz w:val="20"/>
          <w:szCs w:val="24"/>
          <w:rtl/>
          <w:lang w:bidi="ar-SA"/>
        </w:rPr>
        <w:t xml:space="preserve"> </w:t>
      </w:r>
      <w:r>
        <w:rPr>
          <w:rFonts w:cs="Times New Roman" w:hint="cs"/>
          <w:sz w:val="20"/>
          <w:szCs w:val="24"/>
          <w:rtl/>
          <w:lang w:bidi="ar-LB"/>
        </w:rPr>
        <w:t xml:space="preserve">، وفقاً لتعليمات البند 2ب من قانون صفقات الهيئات العمومية . </w:t>
      </w:r>
      <w:proofErr w:type="gramStart"/>
      <w:r>
        <w:rPr>
          <w:rFonts w:cs="Times New Roman" w:hint="cs"/>
          <w:sz w:val="20"/>
          <w:szCs w:val="24"/>
          <w:rtl/>
          <w:lang w:bidi="ar-LB"/>
        </w:rPr>
        <w:t>نص</w:t>
      </w:r>
      <w:proofErr w:type="gramEnd"/>
      <w:r>
        <w:rPr>
          <w:rFonts w:cs="Times New Roman" w:hint="cs"/>
          <w:sz w:val="20"/>
          <w:szCs w:val="24"/>
          <w:rtl/>
          <w:lang w:bidi="ar-LB"/>
        </w:rPr>
        <w:t xml:space="preserve"> التصريح مفصل في الملحق هـ من مستندات المناقصة ولا يجوز الانحراف عنه.</w:t>
      </w:r>
    </w:p>
    <w:p w14:paraId="1493BF21" w14:textId="15195977" w:rsidR="002A0C7D" w:rsidRPr="002A0C7D" w:rsidRDefault="00782CAC" w:rsidP="002A0C7D">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r>
        <w:rPr>
          <w:rFonts w:cstheme="minorBidi" w:hint="cs"/>
          <w:sz w:val="20"/>
          <w:szCs w:val="24"/>
          <w:rtl/>
          <w:lang w:bidi="ar-LB"/>
        </w:rPr>
        <w:t xml:space="preserve">يجب على مقدم العرض استيفاء كافة قوانين </w:t>
      </w:r>
      <w:proofErr w:type="gramStart"/>
      <w:r>
        <w:rPr>
          <w:rFonts w:cstheme="minorBidi" w:hint="cs"/>
          <w:sz w:val="20"/>
          <w:szCs w:val="24"/>
          <w:rtl/>
          <w:lang w:bidi="ar-LB"/>
        </w:rPr>
        <w:t>العمل ،</w:t>
      </w:r>
      <w:proofErr w:type="gramEnd"/>
      <w:r>
        <w:rPr>
          <w:rFonts w:cstheme="minorBidi" w:hint="cs"/>
          <w:sz w:val="20"/>
          <w:szCs w:val="24"/>
          <w:rtl/>
          <w:lang w:bidi="ar-LB"/>
        </w:rPr>
        <w:t xml:space="preserve"> الأنظمة والأوامر وأيضاً الاتفاقيات الجماعية في الفروع المتعلقة في مجال عمله. </w:t>
      </w:r>
      <w:proofErr w:type="gramStart"/>
      <w:r>
        <w:rPr>
          <w:rFonts w:cstheme="minorBidi" w:hint="cs"/>
          <w:sz w:val="20"/>
          <w:szCs w:val="24"/>
          <w:rtl/>
          <w:lang w:bidi="ar-LB"/>
        </w:rPr>
        <w:t>يجب</w:t>
      </w:r>
      <w:proofErr w:type="gramEnd"/>
      <w:r>
        <w:rPr>
          <w:rFonts w:cstheme="minorBidi" w:hint="cs"/>
          <w:sz w:val="20"/>
          <w:szCs w:val="24"/>
          <w:rtl/>
          <w:lang w:bidi="ar-LB"/>
        </w:rPr>
        <w:t xml:space="preserve"> على مقدم العرض تقديم تصريح مدقق حسابات يثبت أن الأجر المدف</w:t>
      </w:r>
      <w:r w:rsidR="002A0C7D">
        <w:rPr>
          <w:rFonts w:cstheme="minorBidi" w:hint="cs"/>
          <w:sz w:val="20"/>
          <w:szCs w:val="24"/>
          <w:rtl/>
          <w:lang w:bidi="ar-LB"/>
        </w:rPr>
        <w:t>و</w:t>
      </w:r>
      <w:r>
        <w:rPr>
          <w:rFonts w:cstheme="minorBidi" w:hint="cs"/>
          <w:sz w:val="20"/>
          <w:szCs w:val="24"/>
          <w:rtl/>
          <w:lang w:bidi="ar-LB"/>
        </w:rPr>
        <w:t xml:space="preserve">ع لعماله لا يقل عن أجر الحد الأدنى وأنه </w:t>
      </w:r>
      <w:r w:rsidR="002A0C7D">
        <w:rPr>
          <w:rFonts w:cstheme="minorBidi" w:hint="cs"/>
          <w:sz w:val="20"/>
          <w:szCs w:val="24"/>
          <w:rtl/>
          <w:lang w:bidi="ar-LB"/>
        </w:rPr>
        <w:t>يتم تخصيص أموال</w:t>
      </w:r>
      <w:r>
        <w:rPr>
          <w:rFonts w:cstheme="minorBidi" w:hint="cs"/>
          <w:sz w:val="20"/>
          <w:szCs w:val="24"/>
          <w:rtl/>
          <w:lang w:bidi="ar-LB"/>
        </w:rPr>
        <w:t xml:space="preserve"> لعماله</w:t>
      </w:r>
      <w:r w:rsidR="002A0C7D">
        <w:rPr>
          <w:rFonts w:cstheme="minorBidi" w:hint="cs"/>
          <w:sz w:val="20"/>
          <w:szCs w:val="24"/>
          <w:rtl/>
          <w:lang w:bidi="ar-LB"/>
        </w:rPr>
        <w:t xml:space="preserve"> كما يتوجب من تعليمات الاتفاقيات الجماعية أو أمر التوسيع الذي يسري عليهم.</w:t>
      </w:r>
    </w:p>
    <w:p w14:paraId="2DF47852" w14:textId="46C6AF63" w:rsidR="0093279D" w:rsidRPr="0093279D" w:rsidRDefault="002A0C7D" w:rsidP="0093279D">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r>
        <w:rPr>
          <w:rFonts w:cstheme="minorBidi" w:hint="cs"/>
          <w:sz w:val="20"/>
          <w:szCs w:val="24"/>
          <w:rtl/>
          <w:lang w:bidi="ar-LB"/>
        </w:rPr>
        <w:t xml:space="preserve">في حالة كون مقدم العرض اتحاد </w:t>
      </w:r>
      <w:r w:rsidR="00E6167C" w:rsidRPr="00284BDE">
        <w:rPr>
          <w:rFonts w:cs="David"/>
          <w:sz w:val="20"/>
          <w:szCs w:val="24"/>
          <w:rtl/>
        </w:rPr>
        <w:t>[</w:t>
      </w:r>
      <w:r>
        <w:rPr>
          <w:rFonts w:cs="David" w:hint="cs"/>
          <w:sz w:val="20"/>
          <w:szCs w:val="24"/>
          <w:rtl/>
        </w:rPr>
        <w:t xml:space="preserve"> </w:t>
      </w:r>
      <w:r>
        <w:rPr>
          <w:rFonts w:cstheme="minorBidi" w:hint="cs"/>
          <w:sz w:val="20"/>
          <w:szCs w:val="24"/>
          <w:rtl/>
          <w:lang w:bidi="ar-LB"/>
        </w:rPr>
        <w:t>شركة أو شراكة</w:t>
      </w:r>
      <w:r w:rsidR="00E6167C" w:rsidRPr="00284BDE">
        <w:rPr>
          <w:rFonts w:cs="David"/>
          <w:sz w:val="20"/>
          <w:szCs w:val="24"/>
          <w:rtl/>
        </w:rPr>
        <w:t xml:space="preserve">] </w:t>
      </w:r>
      <w:r>
        <w:rPr>
          <w:rFonts w:cs="David"/>
          <w:sz w:val="20"/>
          <w:szCs w:val="24"/>
          <w:rtl/>
        </w:rPr>
        <w:t>–</w:t>
      </w:r>
      <w:r w:rsidR="00E6167C" w:rsidRPr="00284BDE">
        <w:rPr>
          <w:rFonts w:cs="David"/>
          <w:sz w:val="20"/>
          <w:szCs w:val="24"/>
          <w:rtl/>
        </w:rPr>
        <w:t xml:space="preserve"> </w:t>
      </w:r>
      <w:r>
        <w:rPr>
          <w:rFonts w:cstheme="minorBidi" w:hint="cs"/>
          <w:sz w:val="20"/>
          <w:szCs w:val="24"/>
          <w:rtl/>
          <w:lang w:bidi="ar-LB"/>
        </w:rPr>
        <w:t xml:space="preserve">مقدم العرض مسجل بموجب القانون في إسرائيل في السجل الرسمي الملائم وذو الصلة ، بدون ديون رسوم سنوية لمسجل الشركات أو التعاونيات، عن السنوات التي سبقت السنة المقدم فيها العرض وقبلها وهو ليس مخلاً بالقانون ولا يوجد ضده إنذار حول الإعلان عنه مخلاً بالقانون. من أجل إثبات استيفاء مقدم العرض بشرط الحد الأدنى هذا يجب على مقدم العرض إرفاق ، في حالة كونه اتحاد </w:t>
      </w:r>
      <w:r w:rsidR="00E6167C" w:rsidRPr="00284BDE">
        <w:rPr>
          <w:rFonts w:cs="David"/>
          <w:sz w:val="20"/>
          <w:szCs w:val="24"/>
          <w:rtl/>
        </w:rPr>
        <w:t>[</w:t>
      </w:r>
      <w:r>
        <w:rPr>
          <w:rFonts w:cs="David" w:hint="cs"/>
          <w:sz w:val="20"/>
          <w:szCs w:val="24"/>
          <w:rtl/>
        </w:rPr>
        <w:t xml:space="preserve"> </w:t>
      </w:r>
      <w:r>
        <w:rPr>
          <w:rFonts w:cstheme="minorBidi" w:hint="cs"/>
          <w:sz w:val="20"/>
          <w:szCs w:val="24"/>
          <w:rtl/>
          <w:lang w:bidi="ar-LB"/>
        </w:rPr>
        <w:t>شركة أو شراكة</w:t>
      </w:r>
      <w:r w:rsidR="00E6167C" w:rsidRPr="00284BDE">
        <w:rPr>
          <w:rFonts w:cs="David"/>
          <w:sz w:val="20"/>
          <w:szCs w:val="24"/>
          <w:rtl/>
        </w:rPr>
        <w:t xml:space="preserve">] </w:t>
      </w:r>
      <w:r>
        <w:rPr>
          <w:rFonts w:cs="David"/>
          <w:sz w:val="20"/>
          <w:szCs w:val="24"/>
          <w:rtl/>
        </w:rPr>
        <w:t>–</w:t>
      </w:r>
      <w:r w:rsidR="00E6167C" w:rsidRPr="00284BDE">
        <w:rPr>
          <w:rFonts w:cs="David"/>
          <w:sz w:val="20"/>
          <w:szCs w:val="24"/>
          <w:rtl/>
        </w:rPr>
        <w:t xml:space="preserve"> </w:t>
      </w:r>
      <w:r>
        <w:rPr>
          <w:rFonts w:cstheme="minorBidi" w:hint="cs"/>
          <w:sz w:val="20"/>
          <w:szCs w:val="24"/>
          <w:rtl/>
          <w:lang w:bidi="ar-LB"/>
        </w:rPr>
        <w:t xml:space="preserve">شهادة الاتحاد وأيضاً ملخص التسجيل </w:t>
      </w:r>
      <w:proofErr w:type="spellStart"/>
      <w:r>
        <w:rPr>
          <w:rFonts w:cstheme="minorBidi" w:hint="cs"/>
          <w:sz w:val="20"/>
          <w:szCs w:val="24"/>
          <w:rtl/>
          <w:lang w:bidi="ar-LB"/>
        </w:rPr>
        <w:t>المحتلن</w:t>
      </w:r>
      <w:proofErr w:type="spellEnd"/>
      <w:r>
        <w:rPr>
          <w:rFonts w:cstheme="minorBidi" w:hint="cs"/>
          <w:sz w:val="20"/>
          <w:szCs w:val="24"/>
          <w:rtl/>
          <w:lang w:bidi="ar-LB"/>
        </w:rPr>
        <w:t xml:space="preserve"> </w:t>
      </w:r>
      <w:r>
        <w:rPr>
          <w:rFonts w:cstheme="minorBidi" w:hint="cs"/>
          <w:sz w:val="20"/>
          <w:szCs w:val="24"/>
          <w:rtl/>
          <w:lang w:bidi="ar-LB"/>
        </w:rPr>
        <w:lastRenderedPageBreak/>
        <w:t>من سجل الشركات أو التعاونيات ساري المفعول لموعد تقديم العروض أو ساري المفعول لموعد لغاية 7 أيام قبل موعد تقديم العروض.</w:t>
      </w:r>
      <w:r w:rsidR="0093279D">
        <w:rPr>
          <w:rFonts w:cstheme="minorBidi" w:hint="cs"/>
          <w:sz w:val="20"/>
          <w:szCs w:val="24"/>
          <w:rtl/>
          <w:lang w:bidi="ar-LB"/>
        </w:rPr>
        <w:t xml:space="preserve"> </w:t>
      </w:r>
      <w:proofErr w:type="gramStart"/>
      <w:r w:rsidR="0093279D">
        <w:rPr>
          <w:rFonts w:cstheme="minorBidi" w:hint="cs"/>
          <w:sz w:val="20"/>
          <w:szCs w:val="24"/>
          <w:rtl/>
          <w:lang w:bidi="ar-LB"/>
        </w:rPr>
        <w:t>يوضح</w:t>
      </w:r>
      <w:proofErr w:type="gramEnd"/>
      <w:r w:rsidR="0093279D">
        <w:rPr>
          <w:rFonts w:cstheme="minorBidi" w:hint="cs"/>
          <w:sz w:val="20"/>
          <w:szCs w:val="24"/>
          <w:rtl/>
          <w:lang w:bidi="ar-LB"/>
        </w:rPr>
        <w:t xml:space="preserve"> بهذا أن طلب عدم وجود ديون للمسجل، كالمذكور أعلاه يُطلب من الفائز كشرط للتوقيع على اتفاقية التعاقد معه.</w:t>
      </w:r>
    </w:p>
    <w:p w14:paraId="0426B98E" w14:textId="600A99FA" w:rsidR="0093279D" w:rsidRDefault="0093279D" w:rsidP="0093279D">
      <w:pPr>
        <w:widowControl w:val="0"/>
        <w:overflowPunct w:val="0"/>
        <w:autoSpaceDE w:val="0"/>
        <w:autoSpaceDN w:val="0"/>
        <w:adjustRightInd w:val="0"/>
        <w:spacing w:before="120" w:after="120" w:line="360" w:lineRule="auto"/>
        <w:ind w:left="360"/>
        <w:jc w:val="both"/>
        <w:textAlignment w:val="baseline"/>
        <w:rPr>
          <w:rFonts w:cstheme="minorBidi" w:hint="cs"/>
          <w:sz w:val="20"/>
          <w:szCs w:val="24"/>
          <w:rtl/>
          <w:lang w:bidi="ar-LB"/>
        </w:rPr>
      </w:pPr>
      <w:r>
        <w:rPr>
          <w:rFonts w:cstheme="minorBidi" w:hint="cs"/>
          <w:sz w:val="20"/>
          <w:szCs w:val="24"/>
          <w:rtl/>
          <w:lang w:bidi="ar-LB"/>
        </w:rPr>
        <w:t xml:space="preserve">في حالة عدم </w:t>
      </w:r>
      <w:proofErr w:type="gramStart"/>
      <w:r>
        <w:rPr>
          <w:rFonts w:cstheme="minorBidi" w:hint="cs"/>
          <w:sz w:val="20"/>
          <w:szCs w:val="24"/>
          <w:rtl/>
          <w:lang w:bidi="ar-LB"/>
        </w:rPr>
        <w:t>كون</w:t>
      </w:r>
      <w:proofErr w:type="gramEnd"/>
      <w:r>
        <w:rPr>
          <w:rFonts w:cstheme="minorBidi" w:hint="cs"/>
          <w:sz w:val="20"/>
          <w:szCs w:val="24"/>
          <w:rtl/>
          <w:lang w:bidi="ar-LB"/>
        </w:rPr>
        <w:t xml:space="preserve"> مقدم العرض اتحاد- شهادة مشتغل مرخص.</w:t>
      </w:r>
    </w:p>
    <w:p w14:paraId="0A787999" w14:textId="77777777" w:rsidR="0093279D" w:rsidRPr="0093279D" w:rsidRDefault="0093279D" w:rsidP="0093279D">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proofErr w:type="gramStart"/>
      <w:r>
        <w:rPr>
          <w:rFonts w:cstheme="minorBidi" w:hint="cs"/>
          <w:sz w:val="20"/>
          <w:szCs w:val="24"/>
          <w:rtl/>
          <w:lang w:bidi="ar-LB"/>
        </w:rPr>
        <w:t>في</w:t>
      </w:r>
      <w:proofErr w:type="gramEnd"/>
      <w:r>
        <w:rPr>
          <w:rFonts w:cstheme="minorBidi" w:hint="cs"/>
          <w:sz w:val="20"/>
          <w:szCs w:val="24"/>
          <w:rtl/>
          <w:lang w:bidi="ar-LB"/>
        </w:rPr>
        <w:t xml:space="preserve"> حالة كون مقدم العرض مصلحة بسيطرة امرأة </w:t>
      </w:r>
      <w:r>
        <w:rPr>
          <w:rFonts w:cstheme="minorBidi"/>
          <w:sz w:val="20"/>
          <w:szCs w:val="24"/>
          <w:rtl/>
          <w:lang w:bidi="ar-LB"/>
        </w:rPr>
        <w:t>–</w:t>
      </w:r>
      <w:r>
        <w:rPr>
          <w:rFonts w:cstheme="minorBidi" w:hint="cs"/>
          <w:sz w:val="20"/>
          <w:szCs w:val="24"/>
          <w:rtl/>
          <w:lang w:bidi="ar-LB"/>
        </w:rPr>
        <w:t xml:space="preserve"> مصادقة وتصريح بموضوع مصلحة بسيطرة امرأة بموجب التعريف في تعليمات نظام الأموال والمرافق </w:t>
      </w:r>
      <w:r w:rsidR="00E6167C" w:rsidRPr="00661EA9">
        <w:rPr>
          <w:rFonts w:cs="David"/>
          <w:sz w:val="20"/>
          <w:szCs w:val="24"/>
          <w:rtl/>
        </w:rPr>
        <w:t xml:space="preserve">7.4.3.6 – </w:t>
      </w:r>
      <w:r>
        <w:rPr>
          <w:rFonts w:cstheme="minorBidi" w:hint="cs"/>
          <w:sz w:val="20"/>
          <w:szCs w:val="24"/>
          <w:rtl/>
          <w:lang w:bidi="ar-LB"/>
        </w:rPr>
        <w:t>تعريفات مستندات المناقصة .</w:t>
      </w:r>
    </w:p>
    <w:p w14:paraId="52824E11" w14:textId="77777777" w:rsidR="0093279D" w:rsidRPr="0093279D" w:rsidRDefault="0093279D" w:rsidP="0093279D">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r>
        <w:rPr>
          <w:rFonts w:cstheme="minorBidi" w:hint="cs"/>
          <w:sz w:val="20"/>
          <w:szCs w:val="24"/>
          <w:rtl/>
          <w:lang w:bidi="ar-LB"/>
        </w:rPr>
        <w:t xml:space="preserve">يجب على مقدم العرض </w:t>
      </w:r>
      <w:proofErr w:type="gramStart"/>
      <w:r>
        <w:rPr>
          <w:rFonts w:cstheme="minorBidi" w:hint="cs"/>
          <w:sz w:val="20"/>
          <w:szCs w:val="24"/>
          <w:rtl/>
          <w:lang w:bidi="ar-LB"/>
        </w:rPr>
        <w:t>إرفاق  تصريح</w:t>
      </w:r>
      <w:proofErr w:type="gramEnd"/>
      <w:r>
        <w:rPr>
          <w:rFonts w:cstheme="minorBidi" w:hint="cs"/>
          <w:sz w:val="20"/>
          <w:szCs w:val="24"/>
          <w:rtl/>
          <w:lang w:bidi="ar-LB"/>
        </w:rPr>
        <w:t xml:space="preserve"> من شركة تأمين من قبله أنه في حالة الإعلان عن عرضه عرضاً  فائزاً في هذه المناقصة ، ستعّد له التأمينات المطلوبة بموجب المفصل في البند </w:t>
      </w:r>
      <w:r w:rsidR="00E6167C" w:rsidRPr="00661EA9">
        <w:rPr>
          <w:rFonts w:cs="David"/>
          <w:sz w:val="20"/>
          <w:szCs w:val="24"/>
          <w:rtl/>
        </w:rPr>
        <w:t xml:space="preserve">14 </w:t>
      </w:r>
      <w:r>
        <w:rPr>
          <w:rFonts w:cstheme="minorBidi" w:hint="cs"/>
          <w:sz w:val="20"/>
          <w:szCs w:val="24"/>
          <w:rtl/>
          <w:lang w:bidi="ar-LB"/>
        </w:rPr>
        <w:t xml:space="preserve">من اتفاقية التعاقد المرفقة لمستندات المناقصة كملحق أ. </w:t>
      </w:r>
      <w:proofErr w:type="gramStart"/>
      <w:r>
        <w:rPr>
          <w:rFonts w:cstheme="minorBidi" w:hint="cs"/>
          <w:sz w:val="20"/>
          <w:szCs w:val="24"/>
          <w:rtl/>
          <w:lang w:bidi="ar-LB"/>
        </w:rPr>
        <w:t>لتصريح</w:t>
      </w:r>
      <w:proofErr w:type="gramEnd"/>
      <w:r>
        <w:rPr>
          <w:rFonts w:cstheme="minorBidi" w:hint="cs"/>
          <w:sz w:val="20"/>
          <w:szCs w:val="24"/>
          <w:rtl/>
          <w:lang w:bidi="ar-LB"/>
        </w:rPr>
        <w:t xml:space="preserve"> شركة التأمين يجب على مقدم العرض إرفاق التزام من قبله، موقعاً من قبل مخولي التوقيع من قبله، أنه خلال 7 أيام من تلقيه الإعلان عن فوزه في المناقصة سيقدم لصاحبة الدعوة كتاب التأمين بموجب المفصل في البند 14 من اتفاقية التعاقد.</w:t>
      </w:r>
    </w:p>
    <w:p w14:paraId="57402FB3" w14:textId="11A6CF14" w:rsidR="0093279D" w:rsidRDefault="0093279D" w:rsidP="009D7C2E">
      <w:pPr>
        <w:pStyle w:val="a7"/>
        <w:widowControl w:val="0"/>
        <w:numPr>
          <w:ilvl w:val="0"/>
          <w:numId w:val="15"/>
        </w:numPr>
        <w:overflowPunct w:val="0"/>
        <w:autoSpaceDE w:val="0"/>
        <w:autoSpaceDN w:val="0"/>
        <w:adjustRightInd w:val="0"/>
        <w:spacing w:before="120" w:after="120" w:line="360" w:lineRule="auto"/>
        <w:jc w:val="both"/>
        <w:textAlignment w:val="baseline"/>
        <w:rPr>
          <w:rFonts w:cs="David" w:hint="cs"/>
          <w:sz w:val="20"/>
          <w:szCs w:val="24"/>
        </w:rPr>
      </w:pPr>
      <w:r>
        <w:rPr>
          <w:rFonts w:cs="Times New Roman" w:hint="cs"/>
          <w:sz w:val="20"/>
          <w:szCs w:val="24"/>
          <w:rtl/>
          <w:lang w:bidi="ar-LB"/>
        </w:rPr>
        <w:t xml:space="preserve">تقديم </w:t>
      </w:r>
      <w:r w:rsidRPr="0093279D">
        <w:rPr>
          <w:rFonts w:cs="Times New Roman"/>
          <w:sz w:val="20"/>
          <w:szCs w:val="24"/>
          <w:rtl/>
          <w:lang w:bidi="ar-SA"/>
        </w:rPr>
        <w:t xml:space="preserve">كفالة بنكية من بنك </w:t>
      </w:r>
      <w:r>
        <w:rPr>
          <w:rFonts w:cs="Times New Roman" w:hint="cs"/>
          <w:sz w:val="20"/>
          <w:szCs w:val="24"/>
          <w:rtl/>
          <w:lang w:bidi="ar-LB"/>
        </w:rPr>
        <w:t>إسرائيلي</w:t>
      </w:r>
      <w:r>
        <w:rPr>
          <w:rFonts w:cs="Times New Roman" w:hint="cs"/>
          <w:sz w:val="20"/>
          <w:szCs w:val="24"/>
          <w:rtl/>
        </w:rPr>
        <w:t xml:space="preserve"> </w:t>
      </w:r>
      <w:r w:rsidRPr="0093279D">
        <w:rPr>
          <w:rFonts w:cs="Times New Roman"/>
          <w:sz w:val="20"/>
          <w:szCs w:val="24"/>
          <w:rtl/>
          <w:lang w:bidi="ar-SA"/>
        </w:rPr>
        <w:t xml:space="preserve"> أو </w:t>
      </w:r>
      <w:r>
        <w:rPr>
          <w:rFonts w:cs="Times New Roman" w:hint="cs"/>
          <w:sz w:val="20"/>
          <w:szCs w:val="24"/>
          <w:rtl/>
          <w:lang w:bidi="ar-SA"/>
        </w:rPr>
        <w:t xml:space="preserve">كفالة </w:t>
      </w:r>
      <w:r w:rsidRPr="0093279D">
        <w:rPr>
          <w:rFonts w:cs="Times New Roman"/>
          <w:sz w:val="20"/>
          <w:szCs w:val="24"/>
          <w:rtl/>
          <w:lang w:bidi="ar-SA"/>
        </w:rPr>
        <w:t xml:space="preserve">من شركة تأمين إسرائيلية بحوزتها رخصة للعمل في التأمين بموجب قانون الرقابة على </w:t>
      </w:r>
      <w:r>
        <w:rPr>
          <w:rFonts w:cs="Times New Roman" w:hint="cs"/>
          <w:sz w:val="20"/>
          <w:szCs w:val="24"/>
          <w:rtl/>
          <w:lang w:bidi="ar-LB"/>
        </w:rPr>
        <w:t>أعمال التأمين</w:t>
      </w:r>
      <w:r w:rsidRPr="0093279D">
        <w:rPr>
          <w:rFonts w:cs="Times New Roman"/>
          <w:sz w:val="20"/>
          <w:szCs w:val="24"/>
          <w:rtl/>
          <w:lang w:bidi="ar-SA"/>
        </w:rPr>
        <w:t xml:space="preserve"> ، للعام–1981، </w:t>
      </w:r>
      <w:r>
        <w:rPr>
          <w:rFonts w:cs="Times New Roman" w:hint="cs"/>
          <w:sz w:val="20"/>
          <w:szCs w:val="24"/>
          <w:rtl/>
          <w:lang w:bidi="ar-SA"/>
        </w:rPr>
        <w:t xml:space="preserve">الكفالة يجب أن تكون مستقلة وغير مقيدة بشروط وبقيمة  </w:t>
      </w:r>
      <w:r w:rsidRPr="0093279D">
        <w:rPr>
          <w:rFonts w:cs="Times New Roman"/>
          <w:sz w:val="20"/>
          <w:szCs w:val="24"/>
          <w:rtl/>
          <w:lang w:bidi="ar-SA"/>
        </w:rPr>
        <w:t>44,000</w:t>
      </w:r>
      <w:r>
        <w:rPr>
          <w:rFonts w:cs="Times New Roman" w:hint="cs"/>
          <w:sz w:val="20"/>
          <w:szCs w:val="24"/>
          <w:rtl/>
          <w:lang w:bidi="ar-SA"/>
        </w:rPr>
        <w:t xml:space="preserve"> </w:t>
      </w:r>
      <w:proofErr w:type="spellStart"/>
      <w:r>
        <w:rPr>
          <w:rFonts w:cs="Times New Roman" w:hint="cs"/>
          <w:sz w:val="20"/>
          <w:szCs w:val="24"/>
          <w:rtl/>
          <w:lang w:bidi="ar-SA"/>
        </w:rPr>
        <w:t>ش.ج</w:t>
      </w:r>
      <w:proofErr w:type="spellEnd"/>
      <w:r>
        <w:rPr>
          <w:rFonts w:cs="Times New Roman" w:hint="cs"/>
          <w:sz w:val="20"/>
          <w:szCs w:val="24"/>
          <w:rtl/>
          <w:lang w:bidi="ar-SA"/>
        </w:rPr>
        <w:t xml:space="preserve"> ( أربعة وأربعين ألف شاقل جديد) ، مرتبطة بجدول الاسعار للمستهلك المعروف باليوم الأخير لتقديم العروض ، </w:t>
      </w:r>
      <w:r w:rsidRPr="0093279D">
        <w:rPr>
          <w:rFonts w:cs="Times New Roman"/>
          <w:sz w:val="20"/>
          <w:szCs w:val="24"/>
          <w:rtl/>
          <w:lang w:bidi="ar-SA"/>
        </w:rPr>
        <w:t xml:space="preserve">سارية المفعول لغاية تاريخ  </w:t>
      </w:r>
      <w:r w:rsidR="009D7C2E" w:rsidRPr="009D7C2E">
        <w:rPr>
          <w:rFonts w:cs="Times New Roman"/>
          <w:sz w:val="20"/>
          <w:szCs w:val="24"/>
          <w:rtl/>
          <w:lang w:bidi="ar-SA"/>
        </w:rPr>
        <w:t xml:space="preserve">25 </w:t>
      </w:r>
      <w:r w:rsidR="009D7C2E">
        <w:rPr>
          <w:rFonts w:cs="Times New Roman" w:hint="cs"/>
          <w:sz w:val="20"/>
          <w:szCs w:val="24"/>
          <w:rtl/>
          <w:lang w:bidi="ar-SA"/>
        </w:rPr>
        <w:t>آب</w:t>
      </w:r>
      <w:r w:rsidRPr="0093279D">
        <w:rPr>
          <w:rFonts w:cs="Times New Roman"/>
          <w:sz w:val="20"/>
          <w:szCs w:val="24"/>
          <w:rtl/>
          <w:lang w:bidi="ar-SA"/>
        </w:rPr>
        <w:t xml:space="preserve"> </w:t>
      </w:r>
      <w:r w:rsidR="009D7C2E">
        <w:rPr>
          <w:rFonts w:cs="Times New Roman" w:hint="cs"/>
          <w:sz w:val="20"/>
          <w:szCs w:val="24"/>
          <w:rtl/>
          <w:lang w:bidi="ar-SA"/>
        </w:rPr>
        <w:t>2020</w:t>
      </w:r>
      <w:r w:rsidRPr="0093279D">
        <w:rPr>
          <w:rFonts w:cs="Times New Roman"/>
          <w:sz w:val="20"/>
          <w:szCs w:val="24"/>
          <w:rtl/>
          <w:lang w:bidi="ar-SA"/>
        </w:rPr>
        <w:t xml:space="preserve">. </w:t>
      </w:r>
    </w:p>
    <w:p w14:paraId="3A45027A" w14:textId="45533FDA" w:rsidR="009D7C2E" w:rsidRDefault="009D7C2E" w:rsidP="009D7C2E">
      <w:pPr>
        <w:widowControl w:val="0"/>
        <w:overflowPunct w:val="0"/>
        <w:autoSpaceDE w:val="0"/>
        <w:autoSpaceDN w:val="0"/>
        <w:adjustRightInd w:val="0"/>
        <w:spacing w:before="120" w:after="120"/>
        <w:jc w:val="both"/>
        <w:textAlignment w:val="baseline"/>
        <w:rPr>
          <w:rFonts w:cstheme="minorBidi" w:hint="cs"/>
          <w:b/>
          <w:bCs/>
          <w:sz w:val="20"/>
          <w:szCs w:val="24"/>
          <w:rtl/>
          <w:lang w:bidi="ar-LB"/>
        </w:rPr>
      </w:pPr>
      <w:proofErr w:type="gramStart"/>
      <w:r>
        <w:rPr>
          <w:rFonts w:cstheme="minorBidi" w:hint="cs"/>
          <w:b/>
          <w:bCs/>
          <w:sz w:val="20"/>
          <w:szCs w:val="24"/>
          <w:rtl/>
          <w:lang w:bidi="ar-LB"/>
        </w:rPr>
        <w:t>مركبات</w:t>
      </w:r>
      <w:proofErr w:type="gramEnd"/>
      <w:r>
        <w:rPr>
          <w:rFonts w:cstheme="minorBidi" w:hint="cs"/>
          <w:b/>
          <w:bCs/>
          <w:sz w:val="20"/>
          <w:szCs w:val="24"/>
          <w:rtl/>
          <w:lang w:bidi="ar-LB"/>
        </w:rPr>
        <w:t xml:space="preserve"> عرض السعر:</w:t>
      </w:r>
    </w:p>
    <w:p w14:paraId="1FAB24A9" w14:textId="33E35FFF" w:rsidR="009D7C2E" w:rsidRDefault="009D7C2E" w:rsidP="009D7C2E">
      <w:pPr>
        <w:widowControl w:val="0"/>
        <w:overflowPunct w:val="0"/>
        <w:autoSpaceDE w:val="0"/>
        <w:autoSpaceDN w:val="0"/>
        <w:adjustRightInd w:val="0"/>
        <w:spacing w:before="120" w:after="120"/>
        <w:jc w:val="both"/>
        <w:textAlignment w:val="baseline"/>
        <w:rPr>
          <w:rFonts w:cstheme="minorBidi" w:hint="cs"/>
          <w:sz w:val="20"/>
          <w:szCs w:val="24"/>
          <w:rtl/>
          <w:lang w:bidi="ar-LB"/>
        </w:rPr>
      </w:pPr>
      <w:proofErr w:type="gramStart"/>
      <w:r>
        <w:rPr>
          <w:rFonts w:cstheme="minorBidi" w:hint="cs"/>
          <w:sz w:val="20"/>
          <w:szCs w:val="24"/>
          <w:rtl/>
          <w:lang w:bidi="ar-LB"/>
        </w:rPr>
        <w:t>في</w:t>
      </w:r>
      <w:proofErr w:type="gramEnd"/>
      <w:r>
        <w:rPr>
          <w:rFonts w:cstheme="minorBidi" w:hint="cs"/>
          <w:sz w:val="20"/>
          <w:szCs w:val="24"/>
          <w:rtl/>
          <w:lang w:bidi="ar-LB"/>
        </w:rPr>
        <w:t xml:space="preserve"> نطاق العرض يُطلب من مقدم العرض تقديم عرض سعر للمركبات التالية:</w:t>
      </w:r>
    </w:p>
    <w:p w14:paraId="0259F992" w14:textId="77777777" w:rsidR="009D7C2E" w:rsidRDefault="009D7C2E" w:rsidP="009D7C2E">
      <w:pPr>
        <w:widowControl w:val="0"/>
        <w:overflowPunct w:val="0"/>
        <w:autoSpaceDE w:val="0"/>
        <w:autoSpaceDN w:val="0"/>
        <w:adjustRightInd w:val="0"/>
        <w:spacing w:before="120" w:after="120"/>
        <w:jc w:val="both"/>
        <w:textAlignment w:val="baseline"/>
        <w:rPr>
          <w:rFonts w:ascii="David" w:hAnsi="David" w:cstheme="minorBidi" w:hint="cs"/>
          <w:szCs w:val="24"/>
          <w:rtl/>
          <w:lang w:bidi="ar-LB"/>
        </w:rPr>
      </w:pPr>
      <w:r>
        <w:rPr>
          <w:rFonts w:ascii="David" w:hAnsi="David" w:cstheme="minorBidi" w:hint="cs"/>
          <w:szCs w:val="24"/>
          <w:rtl/>
          <w:lang w:bidi="ar-LB"/>
        </w:rPr>
        <w:t>سعر الوجبة ، سعر الأطباق ، سعر وجبة الفطور، سعر المشروبات ، سعر المرطبات والتضييفات للغرف على مركباتها المفصلة في مستندات المناقصة .</w:t>
      </w:r>
    </w:p>
    <w:p w14:paraId="24BB1673" w14:textId="0D4FA317" w:rsidR="00CF618A" w:rsidRPr="00FD28B2" w:rsidRDefault="009D7C2E" w:rsidP="009D7C2E">
      <w:pPr>
        <w:widowControl w:val="0"/>
        <w:overflowPunct w:val="0"/>
        <w:autoSpaceDE w:val="0"/>
        <w:autoSpaceDN w:val="0"/>
        <w:adjustRightInd w:val="0"/>
        <w:spacing w:before="120" w:after="120"/>
        <w:jc w:val="both"/>
        <w:textAlignment w:val="baseline"/>
        <w:rPr>
          <w:rFonts w:cs="David"/>
          <w:szCs w:val="24"/>
          <w:rtl/>
        </w:rPr>
      </w:pPr>
      <w:r>
        <w:rPr>
          <w:rFonts w:ascii="David" w:hAnsi="David" w:cstheme="minorBidi" w:hint="cs"/>
          <w:szCs w:val="24"/>
          <w:rtl/>
          <w:lang w:bidi="ar-LB"/>
        </w:rPr>
        <w:t xml:space="preserve">  </w:t>
      </w:r>
    </w:p>
    <w:p w14:paraId="2FD19E84" w14:textId="0FC6803C" w:rsidR="00A54DC1" w:rsidRPr="00B834C8" w:rsidRDefault="009D7C2E" w:rsidP="009D7C2E">
      <w:pPr>
        <w:widowControl w:val="0"/>
        <w:overflowPunct w:val="0"/>
        <w:autoSpaceDE w:val="0"/>
        <w:autoSpaceDN w:val="0"/>
        <w:adjustRightInd w:val="0"/>
        <w:spacing w:before="120" w:after="60" w:line="360" w:lineRule="auto"/>
        <w:jc w:val="both"/>
        <w:textAlignment w:val="baseline"/>
        <w:rPr>
          <w:rFonts w:cs="David" w:hint="cs"/>
          <w:sz w:val="20"/>
          <w:szCs w:val="24"/>
          <w:rtl/>
        </w:rPr>
      </w:pPr>
      <w:r>
        <w:rPr>
          <w:rFonts w:cstheme="minorBidi" w:hint="cs"/>
          <w:sz w:val="20"/>
          <w:szCs w:val="24"/>
          <w:rtl/>
          <w:lang w:bidi="ar-LB"/>
        </w:rPr>
        <w:t>يمكن الاطلاع بشكل غير ملزم على مستندات المناقصة في موقع دائرة المشتريات الحكومية على الانترنت ، بالعنوان</w:t>
      </w:r>
      <w:r w:rsidR="00A54DC1" w:rsidRPr="00B12C2C">
        <w:rPr>
          <w:rFonts w:cs="David" w:hint="cs"/>
          <w:sz w:val="20"/>
          <w:szCs w:val="24"/>
          <w:rtl/>
        </w:rPr>
        <w:t>:</w:t>
      </w:r>
      <w:r w:rsidR="00A54DC1" w:rsidRPr="00B12C2C">
        <w:rPr>
          <w:rFonts w:cs="David"/>
          <w:sz w:val="22"/>
          <w:szCs w:val="22"/>
        </w:rPr>
        <w:t xml:space="preserve"> </w:t>
      </w:r>
      <w:hyperlink r:id="rId7" w:history="1">
        <w:r w:rsidR="00A54DC1" w:rsidRPr="00B12C2C">
          <w:rPr>
            <w:rFonts w:cs="David"/>
            <w:color w:val="0000FF"/>
            <w:sz w:val="22"/>
            <w:szCs w:val="22"/>
            <w:u w:val="single"/>
          </w:rPr>
          <w:t>www.</w:t>
        </w:r>
        <w:proofErr w:type="gramStart"/>
        <w:r w:rsidR="00A54DC1" w:rsidRPr="00B12C2C">
          <w:rPr>
            <w:rFonts w:cs="David"/>
            <w:color w:val="0000FF"/>
            <w:sz w:val="22"/>
            <w:szCs w:val="22"/>
            <w:u w:val="single"/>
          </w:rPr>
          <w:t>mr.gov.il</w:t>
        </w:r>
      </w:hyperlink>
      <w:r w:rsidR="00A54DC1" w:rsidRPr="00B12C2C">
        <w:rPr>
          <w:rFonts w:cs="David" w:hint="cs"/>
          <w:b/>
          <w:bCs/>
          <w:sz w:val="22"/>
          <w:szCs w:val="22"/>
          <w:rtl/>
        </w:rPr>
        <w:t>.</w:t>
      </w:r>
      <w:proofErr w:type="gramEnd"/>
    </w:p>
    <w:p w14:paraId="05F51848" w14:textId="77777777" w:rsidR="009D7C2E" w:rsidRDefault="009D7C2E" w:rsidP="009D7C2E">
      <w:pPr>
        <w:widowControl w:val="0"/>
        <w:overflowPunct w:val="0"/>
        <w:autoSpaceDE w:val="0"/>
        <w:autoSpaceDN w:val="0"/>
        <w:adjustRightInd w:val="0"/>
        <w:spacing w:before="120" w:after="60" w:line="360" w:lineRule="auto"/>
        <w:jc w:val="both"/>
        <w:textAlignment w:val="baseline"/>
        <w:rPr>
          <w:rFonts w:cs="Times New Roman" w:hint="cs"/>
          <w:szCs w:val="24"/>
          <w:rtl/>
          <w:lang w:bidi="ar-SA"/>
        </w:rPr>
      </w:pPr>
      <w:r w:rsidRPr="009D7C2E">
        <w:rPr>
          <w:rFonts w:cs="Times New Roman"/>
          <w:szCs w:val="24"/>
          <w:rtl/>
          <w:lang w:bidi="ar-SA"/>
        </w:rPr>
        <w:t xml:space="preserve">يمكن تقديم أسئلة استفسارية خطياً </w:t>
      </w:r>
      <w:r w:rsidRPr="009D7C2E">
        <w:rPr>
          <w:rFonts w:cs="Times New Roman"/>
          <w:b/>
          <w:bCs/>
          <w:szCs w:val="24"/>
          <w:rtl/>
          <w:lang w:bidi="ar-SA"/>
        </w:rPr>
        <w:t xml:space="preserve">لغاية تاريخ </w:t>
      </w:r>
      <w:r w:rsidRPr="009D7C2E">
        <w:rPr>
          <w:rFonts w:cs="Times New Roman"/>
          <w:b/>
          <w:bCs/>
          <w:szCs w:val="24"/>
          <w:rtl/>
        </w:rPr>
        <w:t xml:space="preserve">26 </w:t>
      </w:r>
      <w:r>
        <w:rPr>
          <w:rFonts w:cs="Times New Roman" w:hint="cs"/>
          <w:b/>
          <w:bCs/>
          <w:szCs w:val="24"/>
          <w:rtl/>
          <w:lang w:bidi="ar-LB"/>
        </w:rPr>
        <w:t>آذار</w:t>
      </w:r>
      <w:r w:rsidRPr="009D7C2E">
        <w:rPr>
          <w:rFonts w:cs="Times New Roman"/>
          <w:b/>
          <w:bCs/>
          <w:szCs w:val="24"/>
          <w:rtl/>
        </w:rPr>
        <w:t xml:space="preserve"> 2020 </w:t>
      </w:r>
      <w:r>
        <w:rPr>
          <w:rFonts w:cs="Times New Roman" w:hint="cs"/>
          <w:b/>
          <w:bCs/>
          <w:szCs w:val="24"/>
          <w:rtl/>
          <w:lang w:bidi="ar-LB"/>
        </w:rPr>
        <w:t>الساعة</w:t>
      </w:r>
      <w:r w:rsidRPr="009D7C2E">
        <w:rPr>
          <w:rFonts w:cs="Times New Roman"/>
          <w:b/>
          <w:bCs/>
          <w:szCs w:val="24"/>
          <w:rtl/>
        </w:rPr>
        <w:t xml:space="preserve"> 12:00</w:t>
      </w:r>
      <w:r>
        <w:rPr>
          <w:rFonts w:cs="Times New Roman" w:hint="cs"/>
          <w:szCs w:val="24"/>
          <w:rtl/>
          <w:lang w:bidi="ar-SA"/>
        </w:rPr>
        <w:t>، يجب إرسال الأسئلة عبر</w:t>
      </w:r>
      <w:r w:rsidRPr="009D7C2E">
        <w:rPr>
          <w:rFonts w:cs="Times New Roman"/>
          <w:szCs w:val="24"/>
          <w:rtl/>
          <w:lang w:bidi="ar-SA"/>
        </w:rPr>
        <w:t xml:space="preserve"> </w:t>
      </w:r>
      <w:r>
        <w:rPr>
          <w:rFonts w:cs="Times New Roman" w:hint="cs"/>
          <w:szCs w:val="24"/>
          <w:rtl/>
          <w:lang w:bidi="ar-SA"/>
        </w:rPr>
        <w:t>ا</w:t>
      </w:r>
      <w:r w:rsidRPr="009D7C2E">
        <w:rPr>
          <w:rFonts w:cs="Times New Roman"/>
          <w:szCs w:val="24"/>
          <w:rtl/>
          <w:lang w:bidi="ar-SA"/>
        </w:rPr>
        <w:t>لبريد الالكتروني</w:t>
      </w:r>
      <w:r>
        <w:rPr>
          <w:rFonts w:cs="Times New Roman" w:hint="cs"/>
          <w:szCs w:val="24"/>
          <w:rtl/>
          <w:lang w:bidi="ar-SA"/>
        </w:rPr>
        <w:t xml:space="preserve">، على </w:t>
      </w:r>
      <w:proofErr w:type="gramStart"/>
      <w:r>
        <w:rPr>
          <w:rFonts w:cs="Times New Roman" w:hint="cs"/>
          <w:szCs w:val="24"/>
          <w:rtl/>
          <w:lang w:bidi="ar-SA"/>
        </w:rPr>
        <w:t xml:space="preserve">العنوان </w:t>
      </w:r>
      <w:r w:rsidRPr="009D7C2E">
        <w:rPr>
          <w:rFonts w:cs="Times New Roman"/>
          <w:szCs w:val="24"/>
          <w:rtl/>
          <w:lang w:bidi="ar-SA"/>
        </w:rPr>
        <w:t xml:space="preserve"> :</w:t>
      </w:r>
      <w:proofErr w:type="gramEnd"/>
      <w:r w:rsidRPr="009D7C2E">
        <w:rPr>
          <w:rFonts w:cs="Times New Roman"/>
          <w:szCs w:val="24"/>
          <w:rtl/>
          <w:lang w:bidi="ar-SA"/>
        </w:rPr>
        <w:t xml:space="preserve"> </w:t>
      </w:r>
      <w:r w:rsidRPr="009D7C2E">
        <w:rPr>
          <w:rFonts w:cs="Times New Roman"/>
          <w:szCs w:val="24"/>
          <w:lang w:bidi="ar-SA"/>
        </w:rPr>
        <w:t>pninab@mof.</w:t>
      </w:r>
      <w:proofErr w:type="gramStart"/>
      <w:r w:rsidRPr="009D7C2E">
        <w:rPr>
          <w:rFonts w:cs="Times New Roman"/>
          <w:szCs w:val="24"/>
          <w:lang w:bidi="ar-SA"/>
        </w:rPr>
        <w:t>gov.il</w:t>
      </w:r>
      <w:r w:rsidRPr="009D7C2E">
        <w:rPr>
          <w:rFonts w:cs="Times New Roman"/>
          <w:szCs w:val="24"/>
          <w:rtl/>
          <w:lang w:bidi="ar-SA"/>
        </w:rPr>
        <w:t xml:space="preserve"> .</w:t>
      </w:r>
      <w:proofErr w:type="gramEnd"/>
      <w:r w:rsidRPr="009D7C2E">
        <w:rPr>
          <w:rFonts w:cs="Times New Roman"/>
          <w:szCs w:val="24"/>
          <w:rtl/>
          <w:lang w:bidi="ar-SA"/>
        </w:rPr>
        <w:t xml:space="preserve"> الأسئلة الاستفسارية التي تصل لصاحبة الدعوة،</w:t>
      </w:r>
      <w:r>
        <w:rPr>
          <w:rFonts w:cs="Times New Roman" w:hint="cs"/>
          <w:szCs w:val="24"/>
          <w:rtl/>
          <w:lang w:bidi="ar-SA"/>
        </w:rPr>
        <w:t xml:space="preserve"> </w:t>
      </w:r>
      <w:r w:rsidRPr="009D7C2E">
        <w:rPr>
          <w:rFonts w:cs="Times New Roman"/>
          <w:szCs w:val="24"/>
          <w:rtl/>
          <w:lang w:bidi="ar-SA"/>
        </w:rPr>
        <w:t xml:space="preserve">بعد هذا </w:t>
      </w:r>
      <w:proofErr w:type="gramStart"/>
      <w:r w:rsidRPr="009D7C2E">
        <w:rPr>
          <w:rFonts w:cs="Times New Roman"/>
          <w:szCs w:val="24"/>
          <w:rtl/>
          <w:lang w:bidi="ar-SA"/>
        </w:rPr>
        <w:t>الموعد ،</w:t>
      </w:r>
      <w:proofErr w:type="gramEnd"/>
      <w:r w:rsidRPr="009D7C2E">
        <w:rPr>
          <w:rFonts w:cs="Times New Roman"/>
          <w:szCs w:val="24"/>
          <w:rtl/>
          <w:lang w:bidi="ar-SA"/>
        </w:rPr>
        <w:t xml:space="preserve"> أو تقدم بطريقة أخرى، لن يرد عليها. </w:t>
      </w:r>
    </w:p>
    <w:p w14:paraId="78671D6C" w14:textId="292F4FF2" w:rsidR="009D7C2E" w:rsidRPr="009D7C2E" w:rsidRDefault="009D7C2E" w:rsidP="00352EC9">
      <w:pPr>
        <w:widowControl w:val="0"/>
        <w:overflowPunct w:val="0"/>
        <w:autoSpaceDE w:val="0"/>
        <w:autoSpaceDN w:val="0"/>
        <w:adjustRightInd w:val="0"/>
        <w:spacing w:before="120" w:after="60" w:line="360" w:lineRule="auto"/>
        <w:textAlignment w:val="baseline"/>
        <w:rPr>
          <w:b/>
          <w:bCs/>
          <w:szCs w:val="24"/>
          <w:rtl/>
          <w:lang w:bidi="ar-LB"/>
        </w:rPr>
      </w:pPr>
      <w:r w:rsidRPr="009D7C2E">
        <w:rPr>
          <w:rFonts w:cs="Times New Roman"/>
          <w:b/>
          <w:bCs/>
          <w:szCs w:val="24"/>
          <w:rtl/>
          <w:lang w:bidi="ar-LB"/>
        </w:rPr>
        <w:t xml:space="preserve">الموعد الأخير لتقديم العروض هو </w:t>
      </w:r>
      <w:r>
        <w:rPr>
          <w:rFonts w:cs="Times New Roman" w:hint="cs"/>
          <w:b/>
          <w:bCs/>
          <w:szCs w:val="24"/>
          <w:rtl/>
          <w:lang w:bidi="ar-LB"/>
        </w:rPr>
        <w:t>بتاريخ</w:t>
      </w:r>
      <w:r w:rsidRPr="009D7C2E">
        <w:rPr>
          <w:rFonts w:cs="Times New Roman"/>
          <w:b/>
          <w:bCs/>
          <w:szCs w:val="24"/>
          <w:rtl/>
          <w:lang w:bidi="ar-LB"/>
        </w:rPr>
        <w:t xml:space="preserve"> </w:t>
      </w:r>
      <w:r>
        <w:rPr>
          <w:rFonts w:cs="Times New Roman" w:hint="cs"/>
          <w:b/>
          <w:bCs/>
          <w:szCs w:val="24"/>
          <w:rtl/>
          <w:lang w:bidi="ar-LB"/>
        </w:rPr>
        <w:t>27</w:t>
      </w:r>
      <w:r w:rsidRPr="009D7C2E">
        <w:rPr>
          <w:rFonts w:cs="Times New Roman"/>
          <w:b/>
          <w:bCs/>
          <w:szCs w:val="24"/>
          <w:rtl/>
          <w:lang w:bidi="ar-LB"/>
        </w:rPr>
        <w:t xml:space="preserve"> </w:t>
      </w:r>
      <w:r>
        <w:rPr>
          <w:rFonts w:cs="Times New Roman" w:hint="cs"/>
          <w:b/>
          <w:bCs/>
          <w:szCs w:val="24"/>
          <w:rtl/>
          <w:lang w:bidi="ar-LB"/>
        </w:rPr>
        <w:t xml:space="preserve">نيسان </w:t>
      </w:r>
      <w:proofErr w:type="gramStart"/>
      <w:r>
        <w:rPr>
          <w:rFonts w:cs="Times New Roman" w:hint="cs"/>
          <w:b/>
          <w:bCs/>
          <w:szCs w:val="24"/>
          <w:rtl/>
          <w:lang w:bidi="ar-LB"/>
        </w:rPr>
        <w:t xml:space="preserve">2020 </w:t>
      </w:r>
      <w:r w:rsidRPr="009D7C2E">
        <w:rPr>
          <w:rFonts w:cs="Times New Roman"/>
          <w:b/>
          <w:bCs/>
          <w:szCs w:val="24"/>
          <w:rtl/>
          <w:lang w:bidi="ar-LB"/>
        </w:rPr>
        <w:t xml:space="preserve"> لغاية</w:t>
      </w:r>
      <w:proofErr w:type="gramEnd"/>
      <w:r w:rsidRPr="009D7C2E">
        <w:rPr>
          <w:rFonts w:cs="Times New Roman"/>
          <w:b/>
          <w:bCs/>
          <w:szCs w:val="24"/>
          <w:rtl/>
          <w:lang w:bidi="ar-LB"/>
        </w:rPr>
        <w:t xml:space="preserve"> الساعة 12:00 .</w:t>
      </w:r>
      <w:r>
        <w:rPr>
          <w:rFonts w:hint="cs"/>
          <w:b/>
          <w:bCs/>
          <w:szCs w:val="24"/>
          <w:rtl/>
          <w:lang w:bidi="ar-LB"/>
        </w:rPr>
        <w:t xml:space="preserve"> </w:t>
      </w:r>
      <w:r w:rsidRPr="009D7C2E">
        <w:rPr>
          <w:rFonts w:cs="Times New Roman"/>
          <w:b/>
          <w:bCs/>
          <w:szCs w:val="24"/>
          <w:rtl/>
          <w:lang w:bidi="ar-LB"/>
        </w:rPr>
        <w:t xml:space="preserve">يجب تقديم العروض فقط </w:t>
      </w:r>
      <w:r>
        <w:rPr>
          <w:rFonts w:cs="Times New Roman" w:hint="cs"/>
          <w:b/>
          <w:bCs/>
          <w:szCs w:val="24"/>
          <w:rtl/>
          <w:lang w:bidi="ar-LB"/>
        </w:rPr>
        <w:t xml:space="preserve"> بموجب المذكور في البند 4.1 من مستندات المناقصة ، </w:t>
      </w:r>
      <w:r w:rsidRPr="009D7C2E">
        <w:rPr>
          <w:rFonts w:cs="Times New Roman"/>
          <w:b/>
          <w:bCs/>
          <w:szCs w:val="24"/>
          <w:rtl/>
          <w:lang w:bidi="ar-LB"/>
        </w:rPr>
        <w:t xml:space="preserve">لصندوق المناقصات في لوبي المدخل لمبنى وزارة المالية في شارع </w:t>
      </w:r>
      <w:proofErr w:type="spellStart"/>
      <w:r w:rsidRPr="009D7C2E">
        <w:rPr>
          <w:rFonts w:cs="Times New Roman"/>
          <w:b/>
          <w:bCs/>
          <w:szCs w:val="24"/>
          <w:rtl/>
          <w:lang w:bidi="ar-LB"/>
        </w:rPr>
        <w:t>اليعزر</w:t>
      </w:r>
      <w:proofErr w:type="spellEnd"/>
      <w:r w:rsidRPr="009D7C2E">
        <w:rPr>
          <w:rFonts w:cs="Times New Roman"/>
          <w:b/>
          <w:bCs/>
          <w:szCs w:val="24"/>
          <w:rtl/>
          <w:lang w:bidi="ar-LB"/>
        </w:rPr>
        <w:t xml:space="preserve"> كابلن 1 ( مقابل مركز </w:t>
      </w:r>
      <w:r w:rsidR="00352EC9">
        <w:rPr>
          <w:rFonts w:cs="Times New Roman" w:hint="cs"/>
          <w:b/>
          <w:bCs/>
          <w:szCs w:val="24"/>
          <w:rtl/>
          <w:lang w:bidi="ar-LB"/>
        </w:rPr>
        <w:t>الفحوصات الأمنية</w:t>
      </w:r>
      <w:r w:rsidRPr="009D7C2E">
        <w:rPr>
          <w:rFonts w:cs="Times New Roman"/>
          <w:b/>
          <w:bCs/>
          <w:szCs w:val="24"/>
          <w:rtl/>
          <w:lang w:bidi="ar-LB"/>
        </w:rPr>
        <w:t xml:space="preserve">). </w:t>
      </w:r>
    </w:p>
    <w:p w14:paraId="26E0C28E" w14:textId="77777777" w:rsidR="009D7C2E" w:rsidRDefault="009D7C2E" w:rsidP="009D7C2E">
      <w:pPr>
        <w:widowControl w:val="0"/>
        <w:overflowPunct w:val="0"/>
        <w:autoSpaceDE w:val="0"/>
        <w:autoSpaceDN w:val="0"/>
        <w:adjustRightInd w:val="0"/>
        <w:spacing w:before="120" w:after="60" w:line="360" w:lineRule="auto"/>
        <w:textAlignment w:val="baseline"/>
        <w:rPr>
          <w:rFonts w:hint="cs"/>
          <w:b/>
          <w:bCs/>
          <w:szCs w:val="24"/>
          <w:rtl/>
          <w:lang w:bidi="ar-LB"/>
        </w:rPr>
      </w:pPr>
      <w:proofErr w:type="gramStart"/>
      <w:r w:rsidRPr="009D7C2E">
        <w:rPr>
          <w:rFonts w:cs="Times New Roman"/>
          <w:b/>
          <w:bCs/>
          <w:szCs w:val="24"/>
          <w:rtl/>
          <w:lang w:bidi="ar-LB"/>
        </w:rPr>
        <w:t>يحق</w:t>
      </w:r>
      <w:proofErr w:type="gramEnd"/>
      <w:r w:rsidRPr="009D7C2E">
        <w:rPr>
          <w:rFonts w:cs="Times New Roman"/>
          <w:b/>
          <w:bCs/>
          <w:szCs w:val="24"/>
          <w:rtl/>
          <w:lang w:bidi="ar-LB"/>
        </w:rPr>
        <w:t xml:space="preserve"> للوزارة، في أي وقت، بإعلان تنشره، تبكير أو تأجيل الموعد الأخير لتقديم العروض، وأيضاً يحق لها تغيير مواعيد وشروط أخرى تتعلق بالمناقصة وفقاً لتقديراتها المطلقة. </w:t>
      </w:r>
    </w:p>
    <w:p w14:paraId="171AC8E3" w14:textId="24B982A8" w:rsidR="00352EC9" w:rsidRDefault="00352EC9" w:rsidP="009D7C2E">
      <w:pPr>
        <w:widowControl w:val="0"/>
        <w:overflowPunct w:val="0"/>
        <w:autoSpaceDE w:val="0"/>
        <w:autoSpaceDN w:val="0"/>
        <w:adjustRightInd w:val="0"/>
        <w:spacing w:before="120" w:after="60" w:line="360" w:lineRule="auto"/>
        <w:textAlignment w:val="baseline"/>
        <w:rPr>
          <w:rFonts w:cs="Arial" w:hint="cs"/>
          <w:b/>
          <w:bCs/>
          <w:szCs w:val="24"/>
          <w:rtl/>
          <w:lang w:bidi="ar-LB"/>
        </w:rPr>
      </w:pPr>
      <w:r>
        <w:rPr>
          <w:rFonts w:cs="Arial" w:hint="cs"/>
          <w:b/>
          <w:bCs/>
          <w:szCs w:val="24"/>
          <w:rtl/>
          <w:lang w:bidi="ar-LB"/>
        </w:rPr>
        <w:t xml:space="preserve">تحتفظ الوزارة لنفسها بالحق الأخذ باعتباراتها عدم الرضا وتجربة سيئة في الماضي مع مقدم العرض و/أو </w:t>
      </w:r>
      <w:r>
        <w:rPr>
          <w:rFonts w:cs="Arial" w:hint="cs"/>
          <w:b/>
          <w:bCs/>
          <w:szCs w:val="24"/>
          <w:rtl/>
          <w:lang w:bidi="ar-LB"/>
        </w:rPr>
        <w:lastRenderedPageBreak/>
        <w:t>شركاء مختلفين لمقدم العرض و/أو عمال مقترحين مختلفين من قبله.</w:t>
      </w:r>
    </w:p>
    <w:p w14:paraId="75DC6B1C" w14:textId="10A24584" w:rsidR="009D7C2E" w:rsidRPr="009D7C2E" w:rsidRDefault="009D7C2E" w:rsidP="00352EC9">
      <w:pPr>
        <w:widowControl w:val="0"/>
        <w:overflowPunct w:val="0"/>
        <w:autoSpaceDE w:val="0"/>
        <w:autoSpaceDN w:val="0"/>
        <w:adjustRightInd w:val="0"/>
        <w:spacing w:before="120" w:after="60" w:line="360" w:lineRule="auto"/>
        <w:jc w:val="both"/>
        <w:textAlignment w:val="baseline"/>
        <w:rPr>
          <w:rFonts w:cs="Times New Roman" w:hint="cs"/>
          <w:b/>
          <w:bCs/>
          <w:szCs w:val="24"/>
          <w:rtl/>
          <w:lang w:bidi="ar-LB"/>
        </w:rPr>
      </w:pPr>
      <w:proofErr w:type="gramStart"/>
      <w:r w:rsidRPr="009D7C2E">
        <w:rPr>
          <w:rFonts w:cs="Times New Roman"/>
          <w:b/>
          <w:bCs/>
          <w:szCs w:val="24"/>
          <w:rtl/>
          <w:lang w:bidi="ar-LB"/>
        </w:rPr>
        <w:t>في</w:t>
      </w:r>
      <w:proofErr w:type="gramEnd"/>
      <w:r w:rsidRPr="009D7C2E">
        <w:rPr>
          <w:rFonts w:cs="Times New Roman"/>
          <w:b/>
          <w:bCs/>
          <w:szCs w:val="24"/>
          <w:rtl/>
          <w:lang w:bidi="ar-LB"/>
        </w:rPr>
        <w:t xml:space="preserve"> أي</w:t>
      </w:r>
      <w:r w:rsidR="00352EC9">
        <w:rPr>
          <w:rFonts w:cs="Times New Roman" w:hint="cs"/>
          <w:b/>
          <w:bCs/>
          <w:szCs w:val="24"/>
          <w:rtl/>
          <w:lang w:bidi="ar-LB"/>
        </w:rPr>
        <w:t xml:space="preserve"> </w:t>
      </w:r>
      <w:r w:rsidRPr="009D7C2E">
        <w:rPr>
          <w:rFonts w:cs="Times New Roman"/>
          <w:b/>
          <w:bCs/>
          <w:szCs w:val="24"/>
          <w:rtl/>
          <w:lang w:bidi="ar-LB"/>
        </w:rPr>
        <w:t>حالة لوجود تناقض بين تعليمات هذا الإعلان وبين التعليمات الموجودة في كراس المناقصة، تتغلب الأخيرة.</w:t>
      </w:r>
    </w:p>
    <w:p w14:paraId="5F48B55F" w14:textId="77777777" w:rsidR="009D7C2E" w:rsidRPr="009D7C2E" w:rsidRDefault="009D7C2E" w:rsidP="009A1807">
      <w:pPr>
        <w:widowControl w:val="0"/>
        <w:overflowPunct w:val="0"/>
        <w:autoSpaceDE w:val="0"/>
        <w:autoSpaceDN w:val="0"/>
        <w:adjustRightInd w:val="0"/>
        <w:spacing w:before="120" w:after="60" w:line="360" w:lineRule="auto"/>
        <w:jc w:val="both"/>
        <w:textAlignment w:val="baseline"/>
        <w:rPr>
          <w:rFonts w:cs="David" w:hint="cs"/>
          <w:b/>
          <w:bCs/>
          <w:szCs w:val="24"/>
          <w:rtl/>
        </w:rPr>
      </w:pPr>
      <w:bookmarkStart w:id="0" w:name="_GoBack"/>
      <w:bookmarkEnd w:id="0"/>
    </w:p>
    <w:sectPr w:rsidR="009D7C2E" w:rsidRPr="009D7C2E"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0A7D0099"/>
    <w:multiLevelType w:val="hybridMultilevel"/>
    <w:tmpl w:val="DF62370A"/>
    <w:lvl w:ilvl="0" w:tplc="4C861A1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0B82797"/>
    <w:multiLevelType w:val="multilevel"/>
    <w:tmpl w:val="CB2CFB36"/>
    <w:numStyleLink w:val="-"/>
  </w:abstractNum>
  <w:abstractNum w:abstractNumId="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750071"/>
    <w:multiLevelType w:val="multilevel"/>
    <w:tmpl w:val="01D0F436"/>
    <w:lvl w:ilvl="0">
      <w:start w:val="6"/>
      <w:numFmt w:val="decimal"/>
      <w:lvlText w:val="%1."/>
      <w:lvlJc w:val="left"/>
      <w:pPr>
        <w:ind w:left="540" w:hanging="540"/>
      </w:pPr>
      <w:rPr>
        <w:rFonts w:hint="default"/>
        <w:b/>
      </w:rPr>
    </w:lvl>
    <w:lvl w:ilvl="1">
      <w:start w:val="3"/>
      <w:numFmt w:val="decimal"/>
      <w:lvlText w:val="%1.%2."/>
      <w:lvlJc w:val="left"/>
      <w:pPr>
        <w:ind w:left="798" w:hanging="540"/>
      </w:pPr>
      <w:rPr>
        <w:rFonts w:hint="default"/>
        <w:b/>
      </w:rPr>
    </w:lvl>
    <w:lvl w:ilvl="2">
      <w:start w:val="1"/>
      <w:numFmt w:val="decimal"/>
      <w:lvlText w:val="%1.%2.%3."/>
      <w:lvlJc w:val="left"/>
      <w:pPr>
        <w:ind w:left="1236" w:hanging="720"/>
      </w:pPr>
      <w:rPr>
        <w:rFonts w:hint="default"/>
        <w:b/>
        <w:color w:val="000000"/>
      </w:rPr>
    </w:lvl>
    <w:lvl w:ilvl="3">
      <w:start w:val="1"/>
      <w:numFmt w:val="decimal"/>
      <w:lvlText w:val="%1.%2.%3.%4."/>
      <w:lvlJc w:val="left"/>
      <w:pPr>
        <w:ind w:left="1494" w:hanging="720"/>
      </w:pPr>
      <w:rPr>
        <w:rFonts w:hint="default"/>
        <w:b/>
      </w:rPr>
    </w:lvl>
    <w:lvl w:ilvl="4">
      <w:start w:val="1"/>
      <w:numFmt w:val="decimal"/>
      <w:lvlText w:val="%1.%2.%3.%4.%5."/>
      <w:lvlJc w:val="left"/>
      <w:pPr>
        <w:ind w:left="2112" w:hanging="1080"/>
      </w:pPr>
      <w:rPr>
        <w:rFonts w:hint="default"/>
        <w:b/>
      </w:rPr>
    </w:lvl>
    <w:lvl w:ilvl="5">
      <w:start w:val="1"/>
      <w:numFmt w:val="decimal"/>
      <w:lvlText w:val="%1.%2.%3.%4.%5.%6."/>
      <w:lvlJc w:val="left"/>
      <w:pPr>
        <w:ind w:left="2370" w:hanging="1080"/>
      </w:pPr>
      <w:rPr>
        <w:rFonts w:hint="default"/>
        <w:b/>
      </w:rPr>
    </w:lvl>
    <w:lvl w:ilvl="6">
      <w:start w:val="1"/>
      <w:numFmt w:val="decimal"/>
      <w:lvlText w:val="%1.%2.%3.%4.%5.%6.%7."/>
      <w:lvlJc w:val="left"/>
      <w:pPr>
        <w:ind w:left="2988" w:hanging="1440"/>
      </w:pPr>
      <w:rPr>
        <w:rFonts w:hint="default"/>
        <w:b/>
      </w:rPr>
    </w:lvl>
    <w:lvl w:ilvl="7">
      <w:start w:val="1"/>
      <w:numFmt w:val="decimal"/>
      <w:lvlText w:val="%1.%2.%3.%4.%5.%6.%7.%8."/>
      <w:lvlJc w:val="left"/>
      <w:pPr>
        <w:ind w:left="3246" w:hanging="1440"/>
      </w:pPr>
      <w:rPr>
        <w:rFonts w:hint="default"/>
        <w:b/>
      </w:rPr>
    </w:lvl>
    <w:lvl w:ilvl="8">
      <w:start w:val="1"/>
      <w:numFmt w:val="decimal"/>
      <w:lvlText w:val="%1.%2.%3.%4.%5.%6.%7.%8.%9."/>
      <w:lvlJc w:val="left"/>
      <w:pPr>
        <w:ind w:left="3864" w:hanging="1800"/>
      </w:pPr>
      <w:rPr>
        <w:rFonts w:hint="default"/>
        <w:b/>
      </w:rPr>
    </w:lvl>
  </w:abstractNum>
  <w:abstractNum w:abstractNumId="9">
    <w:nsid w:val="24690D37"/>
    <w:multiLevelType w:val="multilevel"/>
    <w:tmpl w:val="2C7611E6"/>
    <w:numStyleLink w:val="-0"/>
  </w:abstractNum>
  <w:abstractNum w:abstractNumId="1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nsid w:val="477D4CEE"/>
    <w:multiLevelType w:val="multilevel"/>
    <w:tmpl w:val="2C7611E6"/>
    <w:numStyleLink w:val="-0"/>
  </w:abstractNum>
  <w:abstractNum w:abstractNumId="12">
    <w:nsid w:val="52C63965"/>
    <w:multiLevelType w:val="multilevel"/>
    <w:tmpl w:val="CB2CFB36"/>
    <w:numStyleLink w:val="-"/>
  </w:abstractNum>
  <w:abstractNum w:abstractNumId="13">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9"/>
  </w:num>
  <w:num w:numId="2">
    <w:abstractNumId w:val="14"/>
  </w:num>
  <w:num w:numId="3">
    <w:abstractNumId w:val="4"/>
  </w:num>
  <w:num w:numId="4">
    <w:abstractNumId w:val="7"/>
  </w:num>
  <w:num w:numId="5">
    <w:abstractNumId w:val="3"/>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5"/>
  </w:num>
  <w:num w:numId="11">
    <w:abstractNumId w:val="10"/>
  </w:num>
  <w:num w:numId="12">
    <w:abstractNumId w:val="6"/>
  </w:num>
  <w:num w:numId="13">
    <w:abstractNumId w:val="2"/>
  </w:num>
  <w:num w:numId="14">
    <w:abstractNumId w:val="13"/>
  </w:num>
  <w:num w:numId="15">
    <w:abstractNumId w:val="16"/>
  </w:num>
  <w:num w:numId="16">
    <w:abstractNumId w:val="8"/>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3B52"/>
    <w:rsid w:val="00014182"/>
    <w:rsid w:val="00042715"/>
    <w:rsid w:val="00042FF3"/>
    <w:rsid w:val="00047C97"/>
    <w:rsid w:val="000520B7"/>
    <w:rsid w:val="00054813"/>
    <w:rsid w:val="000568CE"/>
    <w:rsid w:val="00066383"/>
    <w:rsid w:val="000837B7"/>
    <w:rsid w:val="00093B9D"/>
    <w:rsid w:val="000C04AE"/>
    <w:rsid w:val="000C3207"/>
    <w:rsid w:val="000C7B58"/>
    <w:rsid w:val="000E6098"/>
    <w:rsid w:val="000E632C"/>
    <w:rsid w:val="000E74F8"/>
    <w:rsid w:val="000F5957"/>
    <w:rsid w:val="0010326C"/>
    <w:rsid w:val="00121820"/>
    <w:rsid w:val="001611C6"/>
    <w:rsid w:val="00164B30"/>
    <w:rsid w:val="0018292D"/>
    <w:rsid w:val="001A7C42"/>
    <w:rsid w:val="001B2569"/>
    <w:rsid w:val="001C4F6D"/>
    <w:rsid w:val="001D55DD"/>
    <w:rsid w:val="001E548A"/>
    <w:rsid w:val="001F1689"/>
    <w:rsid w:val="002703A1"/>
    <w:rsid w:val="002707C2"/>
    <w:rsid w:val="00275887"/>
    <w:rsid w:val="00284BDE"/>
    <w:rsid w:val="002A0C7D"/>
    <w:rsid w:val="002A54A3"/>
    <w:rsid w:val="002A7FEA"/>
    <w:rsid w:val="002B6E63"/>
    <w:rsid w:val="002C0CA8"/>
    <w:rsid w:val="002E38F4"/>
    <w:rsid w:val="002F197C"/>
    <w:rsid w:val="002F5B77"/>
    <w:rsid w:val="00314C9C"/>
    <w:rsid w:val="00316F3A"/>
    <w:rsid w:val="00325E01"/>
    <w:rsid w:val="00352EC9"/>
    <w:rsid w:val="00361114"/>
    <w:rsid w:val="00376AC4"/>
    <w:rsid w:val="003840FE"/>
    <w:rsid w:val="00393C6A"/>
    <w:rsid w:val="003A1D7A"/>
    <w:rsid w:val="003C3A5C"/>
    <w:rsid w:val="003E5C5A"/>
    <w:rsid w:val="003F1396"/>
    <w:rsid w:val="003F1EDE"/>
    <w:rsid w:val="0040055E"/>
    <w:rsid w:val="00406F5E"/>
    <w:rsid w:val="004169D0"/>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450"/>
    <w:rsid w:val="00505D36"/>
    <w:rsid w:val="00515321"/>
    <w:rsid w:val="00515E5C"/>
    <w:rsid w:val="00534452"/>
    <w:rsid w:val="005371D8"/>
    <w:rsid w:val="00556BE2"/>
    <w:rsid w:val="005A5F3A"/>
    <w:rsid w:val="005D42E4"/>
    <w:rsid w:val="005D4E25"/>
    <w:rsid w:val="00600BFA"/>
    <w:rsid w:val="00600F1F"/>
    <w:rsid w:val="00602DAD"/>
    <w:rsid w:val="006309B0"/>
    <w:rsid w:val="00643D78"/>
    <w:rsid w:val="00661EA9"/>
    <w:rsid w:val="0066664E"/>
    <w:rsid w:val="00692C69"/>
    <w:rsid w:val="006952CA"/>
    <w:rsid w:val="006A13C9"/>
    <w:rsid w:val="006A2503"/>
    <w:rsid w:val="006A5446"/>
    <w:rsid w:val="006A5AE4"/>
    <w:rsid w:val="006B352E"/>
    <w:rsid w:val="006C55AF"/>
    <w:rsid w:val="006D0744"/>
    <w:rsid w:val="006D686D"/>
    <w:rsid w:val="006E5942"/>
    <w:rsid w:val="00706164"/>
    <w:rsid w:val="007136DE"/>
    <w:rsid w:val="00735D55"/>
    <w:rsid w:val="00743847"/>
    <w:rsid w:val="00751B50"/>
    <w:rsid w:val="00757313"/>
    <w:rsid w:val="00757879"/>
    <w:rsid w:val="007611DA"/>
    <w:rsid w:val="00782CAC"/>
    <w:rsid w:val="00783E42"/>
    <w:rsid w:val="00793E5C"/>
    <w:rsid w:val="007A373A"/>
    <w:rsid w:val="007D4118"/>
    <w:rsid w:val="007E2692"/>
    <w:rsid w:val="0080160A"/>
    <w:rsid w:val="0082739B"/>
    <w:rsid w:val="008325FE"/>
    <w:rsid w:val="00861A99"/>
    <w:rsid w:val="00864DB3"/>
    <w:rsid w:val="00867AE5"/>
    <w:rsid w:val="00870D8A"/>
    <w:rsid w:val="008A1E46"/>
    <w:rsid w:val="008B39D7"/>
    <w:rsid w:val="008C2D02"/>
    <w:rsid w:val="008C593D"/>
    <w:rsid w:val="008E77BE"/>
    <w:rsid w:val="00910BC9"/>
    <w:rsid w:val="00915C9A"/>
    <w:rsid w:val="0093279D"/>
    <w:rsid w:val="00935E81"/>
    <w:rsid w:val="009712BE"/>
    <w:rsid w:val="00986444"/>
    <w:rsid w:val="00990A24"/>
    <w:rsid w:val="009A1807"/>
    <w:rsid w:val="009A5699"/>
    <w:rsid w:val="009B64FE"/>
    <w:rsid w:val="009D7C2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54BD"/>
    <w:rsid w:val="00AE0266"/>
    <w:rsid w:val="00AE2595"/>
    <w:rsid w:val="00AF1C47"/>
    <w:rsid w:val="00B03E2B"/>
    <w:rsid w:val="00B041F7"/>
    <w:rsid w:val="00B311D4"/>
    <w:rsid w:val="00B429D7"/>
    <w:rsid w:val="00B47613"/>
    <w:rsid w:val="00B55CED"/>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90A50"/>
    <w:rsid w:val="00C972F6"/>
    <w:rsid w:val="00CA61AF"/>
    <w:rsid w:val="00CB40A4"/>
    <w:rsid w:val="00CC356E"/>
    <w:rsid w:val="00CD6DB8"/>
    <w:rsid w:val="00CE0517"/>
    <w:rsid w:val="00CF44BB"/>
    <w:rsid w:val="00CF618A"/>
    <w:rsid w:val="00D143D3"/>
    <w:rsid w:val="00D33979"/>
    <w:rsid w:val="00D66453"/>
    <w:rsid w:val="00D731DA"/>
    <w:rsid w:val="00D969C1"/>
    <w:rsid w:val="00DD5320"/>
    <w:rsid w:val="00DD6554"/>
    <w:rsid w:val="00DE069A"/>
    <w:rsid w:val="00DE7CC8"/>
    <w:rsid w:val="00DF05B6"/>
    <w:rsid w:val="00DF73FF"/>
    <w:rsid w:val="00E34D3A"/>
    <w:rsid w:val="00E41B31"/>
    <w:rsid w:val="00E56588"/>
    <w:rsid w:val="00E6167C"/>
    <w:rsid w:val="00E95EEF"/>
    <w:rsid w:val="00EA3739"/>
    <w:rsid w:val="00EA6729"/>
    <w:rsid w:val="00EC303E"/>
    <w:rsid w:val="00EE446F"/>
    <w:rsid w:val="00EF71D7"/>
    <w:rsid w:val="00F00D41"/>
    <w:rsid w:val="00F0592A"/>
    <w:rsid w:val="00F10F5E"/>
    <w:rsid w:val="00F25ABF"/>
    <w:rsid w:val="00F509E4"/>
    <w:rsid w:val="00F6468F"/>
    <w:rsid w:val="00F74EF7"/>
    <w:rsid w:val="00F80DA7"/>
    <w:rsid w:val="00F975CB"/>
    <w:rsid w:val="00FB1443"/>
    <w:rsid w:val="00FC1924"/>
    <w:rsid w:val="00FD28B2"/>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7EEE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character" w:styleId="a8">
    <w:name w:val="annotation reference"/>
    <w:basedOn w:val="a0"/>
    <w:uiPriority w:val="99"/>
    <w:semiHidden/>
    <w:unhideWhenUsed/>
    <w:rsid w:val="005A5F3A"/>
    <w:rPr>
      <w:sz w:val="16"/>
      <w:szCs w:val="16"/>
    </w:rPr>
  </w:style>
  <w:style w:type="paragraph" w:styleId="a9">
    <w:name w:val="annotation text"/>
    <w:basedOn w:val="a"/>
    <w:link w:val="aa"/>
    <w:uiPriority w:val="99"/>
    <w:semiHidden/>
    <w:unhideWhenUsed/>
    <w:rsid w:val="005A5F3A"/>
    <w:rPr>
      <w:sz w:val="20"/>
      <w:szCs w:val="20"/>
    </w:rPr>
  </w:style>
  <w:style w:type="character" w:customStyle="1" w:styleId="aa">
    <w:name w:val="טקסט הערה תו"/>
    <w:basedOn w:val="a0"/>
    <w:link w:val="a9"/>
    <w:uiPriority w:val="99"/>
    <w:semiHidden/>
    <w:rsid w:val="005A5F3A"/>
    <w:rPr>
      <w:rFonts w:cs="FrankRuehl"/>
      <w:lang w:eastAsia="he-IL"/>
    </w:rPr>
  </w:style>
  <w:style w:type="paragraph" w:styleId="ab">
    <w:name w:val="annotation subject"/>
    <w:basedOn w:val="a9"/>
    <w:next w:val="a9"/>
    <w:link w:val="ac"/>
    <w:uiPriority w:val="99"/>
    <w:semiHidden/>
    <w:unhideWhenUsed/>
    <w:rsid w:val="005A5F3A"/>
    <w:rPr>
      <w:b/>
      <w:bCs/>
    </w:rPr>
  </w:style>
  <w:style w:type="character" w:customStyle="1" w:styleId="ac">
    <w:name w:val="נושא הערה תו"/>
    <w:basedOn w:val="aa"/>
    <w:link w:val="ab"/>
    <w:uiPriority w:val="99"/>
    <w:semiHidden/>
    <w:rsid w:val="005A5F3A"/>
    <w:rPr>
      <w:rFonts w:cs="FrankRuehl"/>
      <w:b/>
      <w:bCs/>
      <w:lang w:eastAsia="he-IL"/>
    </w:rPr>
  </w:style>
  <w:style w:type="paragraph" w:styleId="ad">
    <w:name w:val="Balloon Text"/>
    <w:basedOn w:val="a"/>
    <w:link w:val="ae"/>
    <w:uiPriority w:val="99"/>
    <w:semiHidden/>
    <w:unhideWhenUsed/>
    <w:rsid w:val="005A5F3A"/>
    <w:rPr>
      <w:rFonts w:ascii="Tahoma" w:hAnsi="Tahoma" w:cs="Tahoma"/>
      <w:sz w:val="18"/>
      <w:szCs w:val="18"/>
    </w:rPr>
  </w:style>
  <w:style w:type="character" w:customStyle="1" w:styleId="ae">
    <w:name w:val="טקסט בלונים תו"/>
    <w:basedOn w:val="a0"/>
    <w:link w:val="ad"/>
    <w:uiPriority w:val="99"/>
    <w:semiHidden/>
    <w:rsid w:val="005A5F3A"/>
    <w:rPr>
      <w:rFonts w:ascii="Tahoma" w:hAnsi="Tahoma" w:cs="Tahoma"/>
      <w:sz w:val="18"/>
      <w:szCs w:val="18"/>
      <w:lang w:eastAsia="he-IL"/>
    </w:rPr>
  </w:style>
  <w:style w:type="paragraph" w:customStyle="1" w:styleId="af">
    <w:name w:val="תו תו"/>
    <w:basedOn w:val="a"/>
    <w:rsid w:val="00AE0266"/>
    <w:pPr>
      <w:bidi w:val="0"/>
      <w:spacing w:before="60" w:after="160" w:line="240" w:lineRule="exact"/>
    </w:pPr>
    <w:rPr>
      <w:rFonts w:ascii="Verdana" w:hAnsi="Verdana" w:cs="Times New Roman"/>
      <w:color w:val="FF00FF"/>
      <w:szCs w:val="20"/>
      <w:lang w:val="en-GB" w:eastAsia="en-US" w:bidi="ar-SA"/>
    </w:rPr>
  </w:style>
  <w:style w:type="paragraph" w:customStyle="1" w:styleId="N2">
    <w:name w:val="N2"/>
    <w:basedOn w:val="a"/>
    <w:rsid w:val="008C2D02"/>
    <w:pPr>
      <w:overflowPunct w:val="0"/>
      <w:autoSpaceDE w:val="0"/>
      <w:autoSpaceDN w:val="0"/>
      <w:adjustRightInd w:val="0"/>
      <w:spacing w:before="120" w:after="120"/>
      <w:ind w:left="851"/>
      <w:jc w:val="both"/>
      <w:textAlignment w:val="baseline"/>
    </w:pPr>
    <w:rPr>
      <w:rFonts w:cs="David"/>
      <w:sz w:val="20"/>
      <w:szCs w:val="24"/>
    </w:rPr>
  </w:style>
  <w:style w:type="paragraph" w:customStyle="1" w:styleId="af0">
    <w:name w:val="תו תו"/>
    <w:basedOn w:val="a"/>
    <w:rsid w:val="008C2D02"/>
    <w:pPr>
      <w:bidi w:val="0"/>
      <w:spacing w:before="60" w:after="160" w:line="240" w:lineRule="exact"/>
    </w:pPr>
    <w:rPr>
      <w:rFonts w:ascii="Verdana" w:hAnsi="Verdana" w:cs="Times New Roman"/>
      <w:color w:val="FF00FF"/>
      <w:szCs w:val="20"/>
      <w:lang w:val="en-GB"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character" w:styleId="a8">
    <w:name w:val="annotation reference"/>
    <w:basedOn w:val="a0"/>
    <w:uiPriority w:val="99"/>
    <w:semiHidden/>
    <w:unhideWhenUsed/>
    <w:rsid w:val="005A5F3A"/>
    <w:rPr>
      <w:sz w:val="16"/>
      <w:szCs w:val="16"/>
    </w:rPr>
  </w:style>
  <w:style w:type="paragraph" w:styleId="a9">
    <w:name w:val="annotation text"/>
    <w:basedOn w:val="a"/>
    <w:link w:val="aa"/>
    <w:uiPriority w:val="99"/>
    <w:semiHidden/>
    <w:unhideWhenUsed/>
    <w:rsid w:val="005A5F3A"/>
    <w:rPr>
      <w:sz w:val="20"/>
      <w:szCs w:val="20"/>
    </w:rPr>
  </w:style>
  <w:style w:type="character" w:customStyle="1" w:styleId="aa">
    <w:name w:val="טקסט הערה תו"/>
    <w:basedOn w:val="a0"/>
    <w:link w:val="a9"/>
    <w:uiPriority w:val="99"/>
    <w:semiHidden/>
    <w:rsid w:val="005A5F3A"/>
    <w:rPr>
      <w:rFonts w:cs="FrankRuehl"/>
      <w:lang w:eastAsia="he-IL"/>
    </w:rPr>
  </w:style>
  <w:style w:type="paragraph" w:styleId="ab">
    <w:name w:val="annotation subject"/>
    <w:basedOn w:val="a9"/>
    <w:next w:val="a9"/>
    <w:link w:val="ac"/>
    <w:uiPriority w:val="99"/>
    <w:semiHidden/>
    <w:unhideWhenUsed/>
    <w:rsid w:val="005A5F3A"/>
    <w:rPr>
      <w:b/>
      <w:bCs/>
    </w:rPr>
  </w:style>
  <w:style w:type="character" w:customStyle="1" w:styleId="ac">
    <w:name w:val="נושא הערה תו"/>
    <w:basedOn w:val="aa"/>
    <w:link w:val="ab"/>
    <w:uiPriority w:val="99"/>
    <w:semiHidden/>
    <w:rsid w:val="005A5F3A"/>
    <w:rPr>
      <w:rFonts w:cs="FrankRuehl"/>
      <w:b/>
      <w:bCs/>
      <w:lang w:eastAsia="he-IL"/>
    </w:rPr>
  </w:style>
  <w:style w:type="paragraph" w:styleId="ad">
    <w:name w:val="Balloon Text"/>
    <w:basedOn w:val="a"/>
    <w:link w:val="ae"/>
    <w:uiPriority w:val="99"/>
    <w:semiHidden/>
    <w:unhideWhenUsed/>
    <w:rsid w:val="005A5F3A"/>
    <w:rPr>
      <w:rFonts w:ascii="Tahoma" w:hAnsi="Tahoma" w:cs="Tahoma"/>
      <w:sz w:val="18"/>
      <w:szCs w:val="18"/>
    </w:rPr>
  </w:style>
  <w:style w:type="character" w:customStyle="1" w:styleId="ae">
    <w:name w:val="טקסט בלונים תו"/>
    <w:basedOn w:val="a0"/>
    <w:link w:val="ad"/>
    <w:uiPriority w:val="99"/>
    <w:semiHidden/>
    <w:rsid w:val="005A5F3A"/>
    <w:rPr>
      <w:rFonts w:ascii="Tahoma" w:hAnsi="Tahoma" w:cs="Tahoma"/>
      <w:sz w:val="18"/>
      <w:szCs w:val="18"/>
      <w:lang w:eastAsia="he-IL"/>
    </w:rPr>
  </w:style>
  <w:style w:type="paragraph" w:customStyle="1" w:styleId="af">
    <w:name w:val="תו תו"/>
    <w:basedOn w:val="a"/>
    <w:rsid w:val="00AE0266"/>
    <w:pPr>
      <w:bidi w:val="0"/>
      <w:spacing w:before="60" w:after="160" w:line="240" w:lineRule="exact"/>
    </w:pPr>
    <w:rPr>
      <w:rFonts w:ascii="Verdana" w:hAnsi="Verdana" w:cs="Times New Roman"/>
      <w:color w:val="FF00FF"/>
      <w:szCs w:val="20"/>
      <w:lang w:val="en-GB" w:eastAsia="en-US" w:bidi="ar-SA"/>
    </w:rPr>
  </w:style>
  <w:style w:type="paragraph" w:customStyle="1" w:styleId="N2">
    <w:name w:val="N2"/>
    <w:basedOn w:val="a"/>
    <w:rsid w:val="008C2D02"/>
    <w:pPr>
      <w:overflowPunct w:val="0"/>
      <w:autoSpaceDE w:val="0"/>
      <w:autoSpaceDN w:val="0"/>
      <w:adjustRightInd w:val="0"/>
      <w:spacing w:before="120" w:after="120"/>
      <w:ind w:left="851"/>
      <w:jc w:val="both"/>
      <w:textAlignment w:val="baseline"/>
    </w:pPr>
    <w:rPr>
      <w:rFonts w:cs="David"/>
      <w:sz w:val="20"/>
      <w:szCs w:val="24"/>
    </w:rPr>
  </w:style>
  <w:style w:type="paragraph" w:customStyle="1" w:styleId="af0">
    <w:name w:val="תו תו"/>
    <w:basedOn w:val="a"/>
    <w:rsid w:val="008C2D02"/>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211E0-0082-47B4-AF02-122039B27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1187</Words>
  <Characters>5522</Characters>
  <Application>Microsoft Office Word</Application>
  <DocSecurity>0</DocSecurity>
  <Lines>96</Lines>
  <Paragraphs>37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Win7</cp:lastModifiedBy>
  <cp:revision>11</cp:revision>
  <cp:lastPrinted>2016-02-02T13:56:00Z</cp:lastPrinted>
  <dcterms:created xsi:type="dcterms:W3CDTF">2020-03-03T12:11:00Z</dcterms:created>
  <dcterms:modified xsi:type="dcterms:W3CDTF">2020-03-05T21:37:00Z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notes://MAOR2/Doc/Minhal/minhaldoc.nsf/0/A62365E5C6FEC992C225845A0045C931/?OpenDocument</vt:lpwstr>
  </property>
  <property fmtid="{D5CDD505-2E9C-101B-9397-08002B2CF9AE}" pid="3" name="MaorRecipients0">
    <vt:lpwstr>bayani@mof.gov.il,pninab@mof.gov.il</vt:lpwstr>
  </property>
</Properties>
</file>